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38D2" w:rsidRDefault="00BC6254" w:rsidP="00BC6254">
      <w:pPr>
        <w:jc w:val="center"/>
        <w:rPr>
          <w:b/>
          <w:bCs/>
          <w:sz w:val="36"/>
          <w:szCs w:val="44"/>
        </w:rPr>
      </w:pPr>
      <w:r w:rsidRPr="00BC6254">
        <w:rPr>
          <w:b/>
          <w:bCs/>
          <w:sz w:val="36"/>
          <w:szCs w:val="44"/>
        </w:rPr>
        <w:t>Hokkaido Golf</w:t>
      </w:r>
      <w:r w:rsidR="00D515DF">
        <w:rPr>
          <w:b/>
          <w:bCs/>
          <w:sz w:val="36"/>
          <w:szCs w:val="44"/>
        </w:rPr>
        <w:t xml:space="preserve"> </w:t>
      </w:r>
      <w:r w:rsidR="00D515DF" w:rsidRPr="00D515DF">
        <w:rPr>
          <w:b/>
          <w:bCs/>
          <w:sz w:val="28"/>
          <w:szCs w:val="36"/>
        </w:rPr>
        <w:t>&amp;</w:t>
      </w:r>
      <w:r w:rsidR="00D515DF">
        <w:rPr>
          <w:b/>
          <w:bCs/>
          <w:sz w:val="36"/>
          <w:szCs w:val="44"/>
        </w:rPr>
        <w:t xml:space="preserve"> Tour</w:t>
      </w:r>
    </w:p>
    <w:p w:rsidR="00630404" w:rsidRDefault="00630404" w:rsidP="00BC6254">
      <w:pPr>
        <w:jc w:val="center"/>
        <w:rPr>
          <w:b/>
          <w:bCs/>
          <w:sz w:val="36"/>
          <w:szCs w:val="44"/>
        </w:rPr>
      </w:pPr>
      <w:r>
        <w:rPr>
          <w:noProof/>
        </w:rPr>
        <w:drawing>
          <wp:inline distT="0" distB="0" distL="0" distR="0" wp14:anchorId="465A57AD" wp14:editId="0FF303D2">
            <wp:extent cx="1438275" cy="10191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42047" cy="102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0404">
        <w:rPr>
          <w:noProof/>
        </w:rPr>
        <w:t xml:space="preserve"> </w:t>
      </w:r>
      <w:r>
        <w:rPr>
          <w:noProof/>
        </w:rPr>
        <w:drawing>
          <wp:inline distT="0" distB="0" distL="0" distR="0" wp14:anchorId="4CCAC849" wp14:editId="349CB975">
            <wp:extent cx="1447800" cy="10287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48005" cy="102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6"/>
          <w:szCs w:val="44"/>
        </w:rPr>
        <w:t xml:space="preserve"> </w:t>
      </w:r>
      <w:r>
        <w:rPr>
          <w:noProof/>
        </w:rPr>
        <w:drawing>
          <wp:inline distT="0" distB="0" distL="0" distR="0" wp14:anchorId="6FC6E9D4" wp14:editId="126727ED">
            <wp:extent cx="1466850" cy="1028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67058" cy="102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254" w:rsidRPr="00BC6254" w:rsidRDefault="00BC6254" w:rsidP="00BC62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b/>
          <w:bCs/>
          <w:sz w:val="24"/>
          <w:szCs w:val="32"/>
        </w:rPr>
      </w:pPr>
      <w:r w:rsidRPr="00BC6254">
        <w:rPr>
          <w:rFonts w:asciiTheme="majorBidi" w:hAnsiTheme="majorBidi" w:cstheme="majorBidi"/>
          <w:b/>
          <w:bCs/>
          <w:sz w:val="24"/>
          <w:szCs w:val="32"/>
          <w:cs/>
        </w:rPr>
        <w:t>วันแรก</w:t>
      </w:r>
      <w:r w:rsidRPr="00BC6254">
        <w:rPr>
          <w:rFonts w:asciiTheme="majorBidi" w:hAnsiTheme="majorBidi" w:cstheme="majorBidi"/>
          <w:b/>
          <w:bCs/>
          <w:sz w:val="24"/>
          <w:szCs w:val="32"/>
          <w:cs/>
        </w:rPr>
        <w:tab/>
      </w:r>
      <w:r w:rsidRPr="00BC6254">
        <w:rPr>
          <w:rFonts w:asciiTheme="majorBidi" w:hAnsiTheme="majorBidi" w:cstheme="majorBidi"/>
          <w:b/>
          <w:bCs/>
          <w:sz w:val="24"/>
          <w:szCs w:val="32"/>
          <w:cs/>
        </w:rPr>
        <w:tab/>
        <w:t>กรุงเทพฯ – สนามบินนิวชิโตเซะ ประเทศญี่ปุ่น</w:t>
      </w:r>
    </w:p>
    <w:p w:rsidR="00BC6254" w:rsidRPr="00DE5EDC" w:rsidRDefault="00BC6254" w:rsidP="000A0A43">
      <w:pPr>
        <w:spacing w:after="0"/>
        <w:rPr>
          <w:rFonts w:asciiTheme="majorBidi" w:hAnsiTheme="majorBidi" w:cstheme="majorBidi"/>
          <w:b/>
          <w:bCs/>
          <w:sz w:val="24"/>
          <w:szCs w:val="32"/>
        </w:rPr>
      </w:pPr>
      <w:r w:rsidRPr="00BC6254">
        <w:rPr>
          <w:rFonts w:asciiTheme="majorBidi" w:hAnsiTheme="majorBidi" w:cstheme="majorBidi"/>
          <w:b/>
          <w:bCs/>
          <w:sz w:val="32"/>
          <w:szCs w:val="40"/>
        </w:rPr>
        <w:t xml:space="preserve">20.30 </w:t>
      </w:r>
      <w:r w:rsidRPr="00BC6254">
        <w:rPr>
          <w:rFonts w:asciiTheme="majorBidi" w:hAnsiTheme="majorBidi" w:cstheme="majorBidi"/>
          <w:b/>
          <w:bCs/>
          <w:sz w:val="24"/>
          <w:szCs w:val="32"/>
          <w:cs/>
        </w:rPr>
        <w:t>น.</w:t>
      </w:r>
      <w:r w:rsidRPr="00BC6254">
        <w:rPr>
          <w:rFonts w:asciiTheme="majorBidi" w:hAnsiTheme="majorBidi" w:cstheme="majorBidi"/>
          <w:sz w:val="24"/>
          <w:szCs w:val="32"/>
          <w:cs/>
        </w:rPr>
        <w:tab/>
        <w:t xml:space="preserve">พบกัน ณ </w:t>
      </w:r>
      <w:r w:rsidRPr="00DE5EDC">
        <w:rPr>
          <w:rFonts w:asciiTheme="majorBidi" w:hAnsiTheme="majorBidi" w:cstheme="majorBidi"/>
          <w:b/>
          <w:bCs/>
          <w:sz w:val="24"/>
          <w:szCs w:val="32"/>
          <w:cs/>
        </w:rPr>
        <w:t>สนามบินสุวรรณภูมิ</w:t>
      </w:r>
    </w:p>
    <w:p w:rsidR="000A0A43" w:rsidRDefault="00BC6254" w:rsidP="000A0A43">
      <w:pPr>
        <w:spacing w:after="0"/>
        <w:rPr>
          <w:rFonts w:asciiTheme="majorBidi" w:hAnsiTheme="majorBidi" w:cstheme="majorBidi"/>
          <w:sz w:val="24"/>
          <w:szCs w:val="32"/>
        </w:rPr>
      </w:pPr>
      <w:proofErr w:type="gramStart"/>
      <w:r w:rsidRPr="00BC6254">
        <w:rPr>
          <w:rFonts w:asciiTheme="majorBidi" w:hAnsiTheme="majorBidi" w:cstheme="majorBidi"/>
          <w:b/>
          <w:bCs/>
          <w:sz w:val="32"/>
          <w:szCs w:val="40"/>
        </w:rPr>
        <w:t>23.45</w:t>
      </w:r>
      <w:r w:rsidRPr="00BC6254">
        <w:rPr>
          <w:rFonts w:asciiTheme="majorBidi" w:hAnsiTheme="majorBidi" w:cstheme="majorBidi"/>
          <w:b/>
          <w:bCs/>
          <w:sz w:val="24"/>
          <w:szCs w:val="32"/>
        </w:rPr>
        <w:t xml:space="preserve"> </w:t>
      </w:r>
      <w:r w:rsidRPr="00BC6254">
        <w:rPr>
          <w:rFonts w:asciiTheme="majorBidi" w:hAnsiTheme="majorBidi" w:cstheme="majorBidi"/>
          <w:b/>
          <w:bCs/>
          <w:sz w:val="24"/>
          <w:szCs w:val="32"/>
          <w:cs/>
        </w:rPr>
        <w:t>น.</w:t>
      </w:r>
      <w:proofErr w:type="gramEnd"/>
      <w:r w:rsidRPr="00BC6254">
        <w:rPr>
          <w:rFonts w:asciiTheme="majorBidi" w:hAnsiTheme="majorBidi" w:cstheme="majorBidi"/>
          <w:sz w:val="24"/>
          <w:szCs w:val="32"/>
          <w:cs/>
        </w:rPr>
        <w:t xml:space="preserve"> </w:t>
      </w:r>
      <w:r w:rsidRPr="00BC6254">
        <w:rPr>
          <w:rFonts w:asciiTheme="majorBidi" w:hAnsiTheme="majorBidi" w:cstheme="majorBidi"/>
          <w:sz w:val="24"/>
          <w:szCs w:val="32"/>
          <w:cs/>
        </w:rPr>
        <w:tab/>
        <w:t xml:space="preserve">ออกเดินทางสู่ </w:t>
      </w:r>
      <w:r w:rsidRPr="00DE5EDC">
        <w:rPr>
          <w:rFonts w:asciiTheme="majorBidi" w:hAnsiTheme="majorBidi" w:cstheme="majorBidi"/>
          <w:b/>
          <w:bCs/>
          <w:sz w:val="24"/>
          <w:szCs w:val="32"/>
          <w:cs/>
        </w:rPr>
        <w:t>สนามบินนิวชิโตเซะ</w:t>
      </w:r>
      <w:r w:rsidRPr="00BC6254">
        <w:rPr>
          <w:rFonts w:asciiTheme="majorBidi" w:hAnsiTheme="majorBidi" w:cstheme="majorBidi"/>
          <w:sz w:val="24"/>
          <w:szCs w:val="32"/>
          <w:cs/>
        </w:rPr>
        <w:t xml:space="preserve"> ประเทศญี่ปุ่น เที่ยวบินที่ </w:t>
      </w:r>
      <w:r w:rsidRPr="000A0A43">
        <w:rPr>
          <w:rFonts w:asciiTheme="majorBidi" w:hAnsiTheme="majorBidi" w:cstheme="majorBidi"/>
          <w:sz w:val="32"/>
          <w:szCs w:val="40"/>
        </w:rPr>
        <w:t>TG670</w:t>
      </w:r>
    </w:p>
    <w:p w:rsidR="000A0A43" w:rsidRPr="00BC6254" w:rsidRDefault="000A0A43" w:rsidP="000A0A43">
      <w:pPr>
        <w:spacing w:after="0"/>
        <w:rPr>
          <w:rFonts w:asciiTheme="majorBidi" w:hAnsiTheme="majorBidi" w:cstheme="majorBidi"/>
          <w:sz w:val="24"/>
          <w:szCs w:val="32"/>
        </w:rPr>
      </w:pPr>
    </w:p>
    <w:p w:rsidR="00BC6254" w:rsidRPr="00BC6254" w:rsidRDefault="00BC6254" w:rsidP="00BC62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b/>
          <w:bCs/>
          <w:sz w:val="24"/>
          <w:szCs w:val="32"/>
        </w:rPr>
      </w:pPr>
      <w:r w:rsidRPr="00BC6254">
        <w:rPr>
          <w:rFonts w:asciiTheme="majorBidi" w:hAnsiTheme="majorBidi" w:cstheme="majorBidi"/>
          <w:b/>
          <w:bCs/>
          <w:sz w:val="24"/>
          <w:szCs w:val="32"/>
          <w:cs/>
        </w:rPr>
        <w:t>วันที่สอง</w:t>
      </w:r>
      <w:r w:rsidRPr="00BC6254">
        <w:rPr>
          <w:rFonts w:asciiTheme="majorBidi" w:hAnsiTheme="majorBidi" w:cstheme="majorBidi"/>
          <w:b/>
          <w:bCs/>
          <w:sz w:val="24"/>
          <w:szCs w:val="32"/>
          <w:cs/>
        </w:rPr>
        <w:tab/>
        <w:t>สนามบินนิวชิโตเซะ –</w:t>
      </w:r>
      <w:r w:rsidR="00E93333">
        <w:rPr>
          <w:rFonts w:asciiTheme="majorBidi" w:hAnsiTheme="majorBidi" w:cstheme="majorBidi" w:hint="cs"/>
          <w:b/>
          <w:bCs/>
          <w:sz w:val="24"/>
          <w:szCs w:val="32"/>
          <w:cs/>
        </w:rPr>
        <w:t xml:space="preserve"> </w:t>
      </w:r>
      <w:proofErr w:type="spellStart"/>
      <w:r w:rsidR="00E93333" w:rsidRPr="00E93333">
        <w:rPr>
          <w:rFonts w:asciiTheme="majorBidi" w:hAnsiTheme="majorBidi" w:cstheme="majorBidi"/>
          <w:b/>
          <w:bCs/>
          <w:sz w:val="32"/>
          <w:szCs w:val="40"/>
        </w:rPr>
        <w:t>Noboribetsu</w:t>
      </w:r>
      <w:proofErr w:type="spellEnd"/>
      <w:r w:rsidR="00E93333" w:rsidRPr="00E93333">
        <w:rPr>
          <w:rFonts w:asciiTheme="majorBidi" w:hAnsiTheme="majorBidi" w:cstheme="majorBidi"/>
          <w:b/>
          <w:bCs/>
          <w:sz w:val="32"/>
          <w:szCs w:val="40"/>
        </w:rPr>
        <w:t xml:space="preserve"> Marine Park </w:t>
      </w:r>
      <w:proofErr w:type="spellStart"/>
      <w:r w:rsidR="00E93333" w:rsidRPr="00E93333">
        <w:rPr>
          <w:rFonts w:asciiTheme="majorBidi" w:hAnsiTheme="majorBidi" w:cstheme="majorBidi"/>
          <w:b/>
          <w:bCs/>
          <w:sz w:val="32"/>
          <w:szCs w:val="40"/>
        </w:rPr>
        <w:t>Nixe</w:t>
      </w:r>
      <w:proofErr w:type="spellEnd"/>
      <w:r w:rsidR="00E93333" w:rsidRPr="00E93333">
        <w:rPr>
          <w:rFonts w:asciiTheme="majorBidi" w:hAnsiTheme="majorBidi" w:cstheme="majorBidi" w:hint="cs"/>
          <w:b/>
          <w:bCs/>
          <w:sz w:val="32"/>
          <w:szCs w:val="40"/>
          <w:cs/>
        </w:rPr>
        <w:t xml:space="preserve"> </w:t>
      </w:r>
      <w:r w:rsidRPr="00BC6254">
        <w:rPr>
          <w:rFonts w:asciiTheme="majorBidi" w:hAnsiTheme="majorBidi" w:cstheme="majorBidi"/>
          <w:b/>
          <w:bCs/>
          <w:sz w:val="24"/>
          <w:szCs w:val="32"/>
          <w:cs/>
        </w:rPr>
        <w:t>– หุบเขานรกจิโงคุดานิ – เมืองโนริเบทสึ</w:t>
      </w:r>
    </w:p>
    <w:p w:rsidR="00BC6254" w:rsidRDefault="00BC6254" w:rsidP="005676D9">
      <w:pPr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 w:rsidRPr="00BC6254">
        <w:rPr>
          <w:rFonts w:asciiTheme="majorBidi" w:hAnsiTheme="majorBidi" w:cstheme="majorBidi"/>
          <w:b/>
          <w:bCs/>
          <w:sz w:val="32"/>
          <w:szCs w:val="32"/>
        </w:rPr>
        <w:t xml:space="preserve">08.30 </w:t>
      </w:r>
      <w:r w:rsidRPr="00BC6254">
        <w:rPr>
          <w:rFonts w:asciiTheme="majorBidi" w:hAnsiTheme="majorBidi" w:cstheme="majorBidi" w:hint="cs"/>
          <w:b/>
          <w:bCs/>
          <w:sz w:val="32"/>
          <w:szCs w:val="32"/>
          <w:cs/>
        </w:rPr>
        <w:t>น.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 w:rsidRPr="00BC6254">
        <w:rPr>
          <w:rFonts w:asciiTheme="majorBidi" w:hAnsiTheme="majorBidi" w:cstheme="majorBidi" w:hint="cs"/>
          <w:sz w:val="32"/>
          <w:szCs w:val="32"/>
          <w:cs/>
        </w:rPr>
        <w:t>ถึง</w:t>
      </w: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>สนามบินนิวชิโตเซะ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Pr="00BC6254">
        <w:rPr>
          <w:rFonts w:asciiTheme="majorBidi" w:hAnsiTheme="majorBidi" w:cstheme="majorBidi" w:hint="cs"/>
          <w:sz w:val="32"/>
          <w:szCs w:val="32"/>
          <w:cs/>
        </w:rPr>
        <w:t>ประเทศญี่ปุ่น</w:t>
      </w:r>
    </w:p>
    <w:p w:rsidR="00BC6254" w:rsidRPr="005676D9" w:rsidRDefault="00BC6254" w:rsidP="005676D9">
      <w:pPr>
        <w:spacing w:after="0"/>
        <w:ind w:left="144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นำท่านเดินทางไป </w:t>
      </w:r>
      <w:proofErr w:type="spellStart"/>
      <w:r w:rsidR="005676D9" w:rsidRPr="005676D9">
        <w:rPr>
          <w:rFonts w:asciiTheme="majorBidi" w:hAnsiTheme="majorBidi" w:cstheme="majorBidi"/>
          <w:b/>
          <w:bCs/>
          <w:sz w:val="32"/>
          <w:szCs w:val="32"/>
        </w:rPr>
        <w:t>Noboribetsu</w:t>
      </w:r>
      <w:proofErr w:type="spellEnd"/>
      <w:r w:rsidR="005676D9" w:rsidRPr="005676D9">
        <w:rPr>
          <w:rFonts w:asciiTheme="majorBidi" w:hAnsiTheme="majorBidi" w:cstheme="majorBidi"/>
          <w:b/>
          <w:bCs/>
          <w:sz w:val="32"/>
          <w:szCs w:val="32"/>
        </w:rPr>
        <w:t xml:space="preserve"> Marine Park </w:t>
      </w:r>
      <w:proofErr w:type="spellStart"/>
      <w:r w:rsidR="005676D9" w:rsidRPr="005676D9">
        <w:rPr>
          <w:rFonts w:asciiTheme="majorBidi" w:hAnsiTheme="majorBidi" w:cstheme="majorBidi"/>
          <w:b/>
          <w:bCs/>
          <w:sz w:val="32"/>
          <w:szCs w:val="32"/>
        </w:rPr>
        <w:t>Nixe</w:t>
      </w:r>
      <w:proofErr w:type="spellEnd"/>
      <w:r w:rsidR="005676D9">
        <w:rPr>
          <w:rFonts w:asciiTheme="majorBidi" w:hAnsiTheme="majorBidi" w:cstheme="majorBidi"/>
          <w:b/>
          <w:bCs/>
          <w:color w:val="FF0000"/>
          <w:sz w:val="32"/>
          <w:szCs w:val="32"/>
        </w:rPr>
        <w:t xml:space="preserve"> </w:t>
      </w:r>
      <w:r w:rsidR="005676D9">
        <w:rPr>
          <w:rFonts w:asciiTheme="majorBidi" w:hAnsiTheme="majorBidi" w:cs="Angsana New" w:hint="cs"/>
          <w:sz w:val="32"/>
          <w:szCs w:val="32"/>
          <w:cs/>
        </w:rPr>
        <w:t>ซึ่งเป็น</w:t>
      </w:r>
      <w:r w:rsidR="005676D9" w:rsidRPr="005676D9">
        <w:rPr>
          <w:rFonts w:asciiTheme="majorBidi" w:hAnsiTheme="majorBidi" w:cs="Angsana New"/>
          <w:sz w:val="32"/>
          <w:szCs w:val="32"/>
          <w:cs/>
        </w:rPr>
        <w:t>พิพิธภัณฑ์สัตว์น้ำที่ตั้งอยู่ในเมือง</w:t>
      </w:r>
      <w:r w:rsidR="005676D9">
        <w:rPr>
          <w:rFonts w:asciiTheme="majorBidi" w:hAnsiTheme="majorBidi" w:cs="Angsana New" w:hint="cs"/>
          <w:sz w:val="32"/>
          <w:szCs w:val="32"/>
          <w:cs/>
        </w:rPr>
        <w:t>โนโบริเบทสึ</w:t>
      </w:r>
      <w:r w:rsidR="005676D9" w:rsidRPr="005676D9">
        <w:rPr>
          <w:rFonts w:asciiTheme="majorBidi" w:hAnsiTheme="majorBidi" w:cstheme="majorBidi"/>
          <w:sz w:val="32"/>
          <w:szCs w:val="32"/>
        </w:rPr>
        <w:t xml:space="preserve"> </w:t>
      </w:r>
      <w:r w:rsidR="005676D9" w:rsidRPr="005676D9">
        <w:rPr>
          <w:rFonts w:asciiTheme="majorBidi" w:hAnsiTheme="majorBidi" w:cs="Angsana New"/>
          <w:sz w:val="32"/>
          <w:szCs w:val="32"/>
          <w:cs/>
        </w:rPr>
        <w:t>มีจุดเด่นอยู่ที่ปราสาททำจากอิฐสีแดงที่สร้าง</w:t>
      </w:r>
      <w:r w:rsidR="005676D9">
        <w:rPr>
          <w:rFonts w:asciiTheme="majorBidi" w:hAnsiTheme="majorBidi" w:cs="Angsana New"/>
          <w:sz w:val="32"/>
          <w:szCs w:val="32"/>
          <w:cs/>
        </w:rPr>
        <w:t>จำลองแบบมาจากปราสาททางฝั่งยุโรป</w:t>
      </w:r>
      <w:r w:rsidR="005676D9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="005676D9" w:rsidRPr="005676D9">
        <w:rPr>
          <w:rFonts w:asciiTheme="majorBidi" w:hAnsiTheme="majorBidi" w:cs="Angsana New"/>
          <w:sz w:val="32"/>
          <w:szCs w:val="32"/>
          <w:cs/>
        </w:rPr>
        <w:t xml:space="preserve">ภายในจะแบ่งเป็น </w:t>
      </w:r>
      <w:r w:rsidR="005676D9" w:rsidRPr="005676D9">
        <w:rPr>
          <w:rFonts w:asciiTheme="majorBidi" w:hAnsiTheme="majorBidi" w:cstheme="majorBidi"/>
          <w:sz w:val="32"/>
          <w:szCs w:val="32"/>
        </w:rPr>
        <w:t xml:space="preserve">4 </w:t>
      </w:r>
      <w:r w:rsidR="005676D9" w:rsidRPr="005676D9">
        <w:rPr>
          <w:rFonts w:asciiTheme="majorBidi" w:hAnsiTheme="majorBidi" w:cs="Angsana New"/>
          <w:sz w:val="32"/>
          <w:szCs w:val="32"/>
          <w:cs/>
        </w:rPr>
        <w:t>ชั้น แต่ละชั้นก็จะเป</w:t>
      </w:r>
      <w:r w:rsidR="005676D9">
        <w:rPr>
          <w:rFonts w:asciiTheme="majorBidi" w:hAnsiTheme="majorBidi" w:cs="Angsana New"/>
          <w:sz w:val="32"/>
          <w:szCs w:val="32"/>
          <w:cs/>
        </w:rPr>
        <w:t>็นการจัดแสดงสัตว์น้ำประเภทต่างๆ</w:t>
      </w:r>
      <w:r w:rsidR="005676D9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="005676D9">
        <w:rPr>
          <w:rFonts w:asciiTheme="majorBidi" w:hAnsiTheme="majorBidi" w:cs="Angsana New"/>
          <w:sz w:val="32"/>
          <w:szCs w:val="32"/>
          <w:cs/>
        </w:rPr>
        <w:t>และมีการจัดแสดงสัตว์เลื้อยคลา</w:t>
      </w:r>
      <w:r w:rsidR="005676D9">
        <w:rPr>
          <w:rFonts w:asciiTheme="majorBidi" w:hAnsiTheme="majorBidi" w:cs="Angsana New" w:hint="cs"/>
          <w:sz w:val="32"/>
          <w:szCs w:val="32"/>
          <w:cs/>
        </w:rPr>
        <w:t>นอ</w:t>
      </w:r>
      <w:r w:rsidR="005676D9" w:rsidRPr="005676D9">
        <w:rPr>
          <w:rFonts w:asciiTheme="majorBidi" w:hAnsiTheme="majorBidi" w:cs="Angsana New"/>
          <w:sz w:val="32"/>
          <w:szCs w:val="32"/>
          <w:cs/>
        </w:rPr>
        <w:t>ยู่ภายในนี้ด้วย ไฮไลท์ของที่นี่ คือ อุโมงค์ที่ทำจากกระจกที่ภายในเต็มไปด้วยปลาหลากหลายชนิด เมื่อท่านได้เดินอยู่ภายในอุโมงค์นี้ก็จะรู้สึกเหมือนเดินอยู่ใต้ท้องทะเลที่มีปลานับพันแหวกว่ายอยู่รอบตัวของท่าน</w:t>
      </w:r>
      <w:r w:rsidR="005676D9">
        <w:rPr>
          <w:rFonts w:asciiTheme="majorBidi" w:hAnsiTheme="majorBidi" w:cstheme="majorBidi"/>
          <w:sz w:val="32"/>
          <w:szCs w:val="32"/>
        </w:rPr>
        <w:t xml:space="preserve"> </w:t>
      </w:r>
      <w:r w:rsidR="005676D9" w:rsidRPr="005676D9">
        <w:rPr>
          <w:rFonts w:asciiTheme="majorBidi" w:hAnsiTheme="majorBidi" w:cs="Angsana New"/>
          <w:sz w:val="32"/>
          <w:szCs w:val="32"/>
          <w:cs/>
        </w:rPr>
        <w:t xml:space="preserve">ในส่วนของภายนอกปราสาท จะมีการแสดงจากสัตว์ </w:t>
      </w:r>
      <w:r w:rsidR="005676D9" w:rsidRPr="005676D9">
        <w:rPr>
          <w:rFonts w:asciiTheme="majorBidi" w:hAnsiTheme="majorBidi" w:cstheme="majorBidi"/>
          <w:sz w:val="32"/>
          <w:szCs w:val="32"/>
        </w:rPr>
        <w:t>3</w:t>
      </w:r>
      <w:r w:rsidR="005676D9" w:rsidRPr="005676D9">
        <w:rPr>
          <w:rFonts w:asciiTheme="majorBidi" w:hAnsiTheme="majorBidi" w:cs="Angsana New"/>
          <w:sz w:val="32"/>
          <w:szCs w:val="32"/>
          <w:cs/>
        </w:rPr>
        <w:t xml:space="preserve"> ชนิด ประกอบด้วย</w:t>
      </w:r>
      <w:r w:rsidR="005676D9">
        <w:rPr>
          <w:rFonts w:asciiTheme="majorBidi" w:hAnsiTheme="majorBidi" w:cstheme="majorBidi"/>
          <w:sz w:val="32"/>
          <w:szCs w:val="32"/>
        </w:rPr>
        <w:t xml:space="preserve"> </w:t>
      </w:r>
      <w:r w:rsidR="005676D9" w:rsidRPr="005676D9">
        <w:rPr>
          <w:rFonts w:asciiTheme="majorBidi" w:hAnsiTheme="majorBidi" w:cs="Angsana New"/>
          <w:sz w:val="32"/>
          <w:szCs w:val="32"/>
          <w:cs/>
        </w:rPr>
        <w:t xml:space="preserve">พาเหรดเพนกวิน การแสดงโชว์ของสิงโตทะเล </w:t>
      </w:r>
      <w:r w:rsidR="005676D9">
        <w:rPr>
          <w:rFonts w:asciiTheme="majorBidi" w:hAnsiTheme="majorBidi" w:cs="Angsana New" w:hint="cs"/>
          <w:sz w:val="32"/>
          <w:szCs w:val="32"/>
          <w:cs/>
        </w:rPr>
        <w:t>และ</w:t>
      </w:r>
      <w:r w:rsidR="005676D9" w:rsidRPr="005676D9">
        <w:rPr>
          <w:rFonts w:asciiTheme="majorBidi" w:hAnsiTheme="majorBidi" w:cs="Angsana New"/>
          <w:sz w:val="32"/>
          <w:szCs w:val="32"/>
          <w:cs/>
        </w:rPr>
        <w:t xml:space="preserve">การแสดงของปลาโลมา </w:t>
      </w:r>
    </w:p>
    <w:p w:rsidR="00BC6254" w:rsidRPr="00BC6254" w:rsidRDefault="00BC6254" w:rsidP="005676D9">
      <w:pPr>
        <w:spacing w:after="0"/>
        <w:rPr>
          <w:rFonts w:asciiTheme="majorBidi" w:hAnsiTheme="majorBidi" w:cstheme="majorBidi"/>
          <w:b/>
          <w:bCs/>
          <w:color w:val="FF0000"/>
          <w:sz w:val="32"/>
          <w:szCs w:val="32"/>
        </w:rPr>
      </w:pPr>
      <w:r w:rsidRPr="00BC6254">
        <w:rPr>
          <w:rFonts w:asciiTheme="majorBidi" w:hAnsiTheme="majorBidi" w:cstheme="majorBidi" w:hint="cs"/>
          <w:b/>
          <w:bCs/>
          <w:sz w:val="32"/>
          <w:szCs w:val="32"/>
          <w:cs/>
        </w:rPr>
        <w:t>กลางวัน</w:t>
      </w:r>
      <w:r w:rsidRPr="00BC6254">
        <w:rPr>
          <w:rFonts w:asciiTheme="majorBidi" w:hAnsiTheme="majorBidi" w:cstheme="majorBidi"/>
          <w:b/>
          <w:bCs/>
          <w:sz w:val="32"/>
          <w:szCs w:val="32"/>
        </w:rPr>
        <w:tab/>
      </w:r>
      <w:r w:rsidRPr="00BC6254">
        <w:rPr>
          <w:rFonts w:asciiTheme="majorBidi" w:hAnsiTheme="majorBidi" w:cstheme="majorBidi"/>
          <w:b/>
          <w:bCs/>
          <w:color w:val="FF0000"/>
          <w:sz w:val="32"/>
          <w:szCs w:val="32"/>
        </w:rPr>
        <w:tab/>
      </w:r>
      <w:r w:rsidRPr="00BC6254">
        <w:rPr>
          <w:rFonts w:asciiTheme="majorBidi" w:hAnsiTheme="majorBidi" w:cstheme="majorBidi" w:hint="cs"/>
          <w:sz w:val="32"/>
          <w:szCs w:val="32"/>
          <w:cs/>
        </w:rPr>
        <w:t xml:space="preserve">รับประทานอาหารกลางวัน ณ </w:t>
      </w:r>
      <w:r w:rsidRPr="00BC6254">
        <w:rPr>
          <w:rFonts w:asciiTheme="majorBidi" w:hAnsiTheme="majorBidi" w:cstheme="majorBidi"/>
          <w:sz w:val="32"/>
          <w:szCs w:val="32"/>
        </w:rPr>
        <w:t>Club House</w:t>
      </w:r>
      <w:r w:rsidR="005676D9">
        <w:rPr>
          <w:rFonts w:asciiTheme="majorBidi" w:hAnsiTheme="majorBidi" w:cstheme="majorBidi"/>
          <w:b/>
          <w:bCs/>
          <w:color w:val="FF0000"/>
          <w:sz w:val="32"/>
          <w:szCs w:val="32"/>
        </w:rPr>
        <w:t xml:space="preserve"> </w:t>
      </w:r>
    </w:p>
    <w:p w:rsidR="00BC6254" w:rsidRPr="005676D9" w:rsidRDefault="005676D9" w:rsidP="000A0A43">
      <w:pPr>
        <w:spacing w:after="0"/>
        <w:ind w:left="1440"/>
        <w:rPr>
          <w:rFonts w:asciiTheme="majorBidi" w:hAnsiTheme="majorBidi" w:cstheme="majorBidi"/>
          <w:sz w:val="32"/>
          <w:szCs w:val="32"/>
        </w:rPr>
      </w:pPr>
      <w:r w:rsidRPr="005676D9">
        <w:rPr>
          <w:rFonts w:asciiTheme="majorBidi" w:hAnsiTheme="majorBidi" w:cstheme="majorBidi" w:hint="cs"/>
          <w:sz w:val="32"/>
          <w:szCs w:val="32"/>
          <w:cs/>
        </w:rPr>
        <w:t>จากนั้น</w:t>
      </w:r>
      <w:r>
        <w:rPr>
          <w:rFonts w:asciiTheme="majorBidi" w:hAnsiTheme="majorBidi" w:cstheme="majorBidi" w:hint="cs"/>
          <w:sz w:val="32"/>
          <w:szCs w:val="32"/>
          <w:cs/>
        </w:rPr>
        <w:t>นำท่าน</w:t>
      </w:r>
      <w:r w:rsidR="00BC6254" w:rsidRPr="005676D9">
        <w:rPr>
          <w:rFonts w:asciiTheme="majorBidi" w:hAnsiTheme="majorBidi" w:cstheme="majorBidi" w:hint="cs"/>
          <w:sz w:val="32"/>
          <w:szCs w:val="32"/>
          <w:cs/>
        </w:rPr>
        <w:t>เดินทางสู่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="00BC6254" w:rsidRPr="005676D9">
        <w:rPr>
          <w:rFonts w:asciiTheme="majorBidi" w:hAnsiTheme="majorBidi" w:cstheme="majorBidi" w:hint="cs"/>
          <w:b/>
          <w:bCs/>
          <w:sz w:val="32"/>
          <w:szCs w:val="32"/>
          <w:cs/>
        </w:rPr>
        <w:t>หุบเขานรกจิโงคุดานิ</w:t>
      </w:r>
      <w:r w:rsidR="00BC6254" w:rsidRPr="005676D9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BC6254" w:rsidRPr="005676D9">
        <w:rPr>
          <w:rFonts w:asciiTheme="majorBidi" w:hAnsiTheme="majorBidi" w:cstheme="majorBidi"/>
          <w:sz w:val="32"/>
          <w:szCs w:val="32"/>
        </w:rPr>
        <w:t>(</w:t>
      </w:r>
      <w:proofErr w:type="spellStart"/>
      <w:r w:rsidR="00BC6254" w:rsidRPr="005676D9">
        <w:rPr>
          <w:rFonts w:asciiTheme="majorBidi" w:hAnsiTheme="majorBidi" w:cstheme="majorBidi"/>
          <w:sz w:val="32"/>
          <w:szCs w:val="32"/>
        </w:rPr>
        <w:t>Noboribetsu</w:t>
      </w:r>
      <w:proofErr w:type="spellEnd"/>
      <w:r w:rsidR="00BC6254" w:rsidRPr="005676D9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="00BC6254" w:rsidRPr="005676D9">
        <w:rPr>
          <w:rFonts w:asciiTheme="majorBidi" w:hAnsiTheme="majorBidi" w:cstheme="majorBidi"/>
          <w:sz w:val="32"/>
          <w:szCs w:val="32"/>
        </w:rPr>
        <w:t>Jigokudani</w:t>
      </w:r>
      <w:proofErr w:type="spellEnd"/>
      <w:r w:rsidR="00BC6254" w:rsidRPr="005676D9">
        <w:rPr>
          <w:rFonts w:asciiTheme="majorBidi" w:hAnsiTheme="majorBidi" w:cstheme="majorBidi"/>
          <w:sz w:val="32"/>
          <w:szCs w:val="32"/>
        </w:rPr>
        <w:t xml:space="preserve">) </w:t>
      </w:r>
      <w:r w:rsidR="000A0A43">
        <w:rPr>
          <w:rFonts w:asciiTheme="majorBidi" w:hAnsiTheme="majorBidi" w:cs="Angsana New"/>
          <w:sz w:val="32"/>
          <w:szCs w:val="32"/>
          <w:cs/>
        </w:rPr>
        <w:t>อยู่ในเขตอุทยานแห่งชาติ</w:t>
      </w:r>
      <w:r w:rsidR="000A0A43" w:rsidRPr="000A0A43">
        <w:rPr>
          <w:rFonts w:asciiTheme="majorBidi" w:hAnsiTheme="majorBidi" w:cs="Angsana New"/>
          <w:sz w:val="32"/>
          <w:szCs w:val="32"/>
          <w:cs/>
        </w:rPr>
        <w:t>ชิกตสึ-โทยะ</w:t>
      </w:r>
      <w:r w:rsidR="000A0A43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="000A0A43" w:rsidRPr="000A0A43">
        <w:rPr>
          <w:rFonts w:asciiTheme="majorBidi" w:hAnsiTheme="majorBidi" w:cs="Angsana New"/>
          <w:sz w:val="32"/>
          <w:szCs w:val="32"/>
          <w:cs/>
        </w:rPr>
        <w:t>เมือง</w:t>
      </w:r>
      <w:r w:rsidR="000A0A43">
        <w:rPr>
          <w:rFonts w:asciiTheme="majorBidi" w:hAnsiTheme="majorBidi" w:cs="Angsana New" w:hint="cs"/>
          <w:sz w:val="32"/>
          <w:szCs w:val="32"/>
          <w:cs/>
        </w:rPr>
        <w:t>โนโบรเบทสึ</w:t>
      </w:r>
      <w:r w:rsidR="000A0A43" w:rsidRPr="000A0A43">
        <w:rPr>
          <w:rFonts w:asciiTheme="majorBidi" w:hAnsiTheme="majorBidi" w:cstheme="majorBidi"/>
          <w:sz w:val="32"/>
          <w:szCs w:val="32"/>
        </w:rPr>
        <w:t xml:space="preserve"> </w:t>
      </w:r>
      <w:r w:rsidR="000A0A43" w:rsidRPr="000A0A43">
        <w:rPr>
          <w:rFonts w:asciiTheme="majorBidi" w:hAnsiTheme="majorBidi" w:cs="Angsana New"/>
          <w:sz w:val="32"/>
          <w:szCs w:val="32"/>
          <w:cs/>
        </w:rPr>
        <w:t>ที่เรียกว่าหุบเขานรกนั้นเพราะที่นี่มีทั้งบ่อโคลนและบ่อน้ำร้อนที่เดือดตามธรรมชาติกระจายไปทั่วบริเวณเสมือนนรกที่มีกระทะทองแดงที่มีควันร้อนๆอยู่ตลอดเวลา และถือเป็นแหล่งกำเนิดน้ำแร่และออนเซนที่มีชื่อเสียงที่สุดบนเกาะฮอกไกโด</w:t>
      </w:r>
    </w:p>
    <w:p w:rsidR="00DE5EDC" w:rsidRPr="00DE5EDC" w:rsidRDefault="00DE5EDC" w:rsidP="005676D9">
      <w:pPr>
        <w:spacing w:after="0"/>
        <w:rPr>
          <w:rFonts w:asciiTheme="majorBidi" w:hAnsiTheme="majorBidi" w:cstheme="majorBidi"/>
          <w:sz w:val="32"/>
          <w:szCs w:val="32"/>
          <w:cs/>
        </w:rPr>
      </w:pP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>เย็น</w:t>
      </w:r>
      <w:r w:rsidRPr="00DE5EDC">
        <w:rPr>
          <w:rFonts w:asciiTheme="majorBidi" w:hAnsiTheme="majorBidi" w:cstheme="majorBidi" w:hint="cs"/>
          <w:sz w:val="32"/>
          <w:szCs w:val="32"/>
          <w:cs/>
        </w:rPr>
        <w:tab/>
      </w:r>
      <w:r w:rsidRPr="00DE5EDC">
        <w:rPr>
          <w:rFonts w:asciiTheme="majorBidi" w:hAnsiTheme="majorBidi" w:cstheme="majorBidi" w:hint="cs"/>
          <w:sz w:val="32"/>
          <w:szCs w:val="32"/>
          <w:cs/>
        </w:rPr>
        <w:tab/>
        <w:t>รับประทานอาหารเย็น</w:t>
      </w:r>
    </w:p>
    <w:p w:rsidR="00BC6254" w:rsidRPr="00640B0E" w:rsidRDefault="00BC6254" w:rsidP="005676D9">
      <w:pPr>
        <w:spacing w:after="0"/>
        <w:rPr>
          <w:rFonts w:asciiTheme="majorBidi" w:hAnsiTheme="majorBidi" w:cstheme="majorBidi"/>
          <w:b/>
          <w:bCs/>
          <w:color w:val="FF0000"/>
          <w:sz w:val="32"/>
          <w:szCs w:val="32"/>
        </w:rPr>
      </w:pPr>
      <w:r>
        <w:rPr>
          <w:rFonts w:asciiTheme="majorBidi" w:hAnsiTheme="majorBidi" w:cstheme="majorBidi" w:hint="cs"/>
          <w:color w:val="FF0000"/>
          <w:sz w:val="32"/>
          <w:szCs w:val="32"/>
          <w:cs/>
        </w:rPr>
        <w:tab/>
      </w:r>
      <w:r w:rsidRPr="00DE5EDC">
        <w:rPr>
          <w:rFonts w:asciiTheme="majorBidi" w:hAnsiTheme="majorBidi" w:cstheme="majorBidi" w:hint="cs"/>
          <w:sz w:val="32"/>
          <w:szCs w:val="32"/>
          <w:cs/>
        </w:rPr>
        <w:tab/>
      </w: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>นำท่านเดินทางเข้าสู</w:t>
      </w:r>
      <w:r w:rsidR="00DE5EDC"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่ที่พัก โรงแรม </w:t>
      </w:r>
      <w:r w:rsidR="00DE5EDC" w:rsidRPr="00DE5EDC">
        <w:rPr>
          <w:rFonts w:asciiTheme="majorBidi" w:hAnsiTheme="majorBidi" w:cstheme="majorBidi"/>
          <w:b/>
          <w:bCs/>
          <w:sz w:val="32"/>
          <w:szCs w:val="32"/>
        </w:rPr>
        <w:t>MAHAROBA</w:t>
      </w:r>
      <w:r w:rsidR="00640B0E">
        <w:rPr>
          <w:rFonts w:asciiTheme="majorBidi" w:hAnsiTheme="majorBidi" w:cstheme="majorBidi"/>
          <w:b/>
          <w:bCs/>
          <w:color w:val="FF0000"/>
          <w:sz w:val="32"/>
          <w:szCs w:val="32"/>
        </w:rPr>
        <w:t xml:space="preserve"> </w:t>
      </w:r>
      <w:r w:rsidR="00640B0E" w:rsidRPr="00640B0E">
        <w:rPr>
          <w:rFonts w:asciiTheme="majorBidi" w:hAnsiTheme="majorBidi" w:cstheme="majorBidi" w:hint="cs"/>
          <w:b/>
          <w:bCs/>
          <w:sz w:val="32"/>
          <w:szCs w:val="32"/>
          <w:cs/>
        </w:rPr>
        <w:t>หรือเทียบเท่า</w:t>
      </w:r>
    </w:p>
    <w:p w:rsidR="00DE5EDC" w:rsidRDefault="005676D9" w:rsidP="000A0A43">
      <w:pPr>
        <w:spacing w:after="0"/>
        <w:rPr>
          <w:rFonts w:asciiTheme="majorBidi" w:hAnsiTheme="majorBidi" w:cstheme="majorBidi"/>
          <w:color w:val="FF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FF0000"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color w:val="FF0000"/>
          <w:sz w:val="32"/>
          <w:szCs w:val="32"/>
        </w:rPr>
        <w:tab/>
      </w:r>
      <w:r w:rsidR="00411524">
        <w:rPr>
          <w:rFonts w:asciiTheme="majorBidi" w:hAnsiTheme="majorBidi" w:cstheme="majorBidi"/>
          <w:b/>
          <w:bCs/>
          <w:noProof/>
          <w:color w:val="FF0000"/>
          <w:sz w:val="32"/>
          <w:szCs w:val="32"/>
        </w:rPr>
        <w:drawing>
          <wp:inline distT="0" distB="0" distL="0" distR="0" wp14:anchorId="71BEEF9B" wp14:editId="44FAF875">
            <wp:extent cx="1457325" cy="96202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boribetsu Marine Park Nixe.pn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4744">
        <w:rPr>
          <w:rFonts w:asciiTheme="majorBidi" w:hAnsiTheme="majorBidi" w:cstheme="majorBidi"/>
          <w:b/>
          <w:bCs/>
          <w:color w:val="FF0000"/>
          <w:sz w:val="32"/>
          <w:szCs w:val="32"/>
        </w:rPr>
        <w:t xml:space="preserve"> </w:t>
      </w:r>
      <w:r w:rsidR="00794744">
        <w:rPr>
          <w:rFonts w:asciiTheme="majorBidi" w:hAnsiTheme="majorBidi" w:cstheme="majorBidi"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1409700" cy="967461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boribetsu Marine Park Nixe ..png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96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4744">
        <w:rPr>
          <w:rFonts w:asciiTheme="majorBidi" w:hAnsiTheme="majorBidi" w:cstheme="majorBidi"/>
          <w:b/>
          <w:bCs/>
          <w:color w:val="FF0000"/>
          <w:sz w:val="32"/>
          <w:szCs w:val="32"/>
        </w:rPr>
        <w:t xml:space="preserve"> </w:t>
      </w:r>
      <w:r w:rsidR="00794744">
        <w:rPr>
          <w:rFonts w:asciiTheme="majorBidi" w:hAnsiTheme="majorBidi" w:cstheme="majorBidi"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1447800" cy="9620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boribetsu Jigokudani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003" cy="96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0A43">
        <w:rPr>
          <w:rFonts w:asciiTheme="majorBidi" w:hAnsiTheme="majorBidi" w:cstheme="majorBidi" w:hint="cs"/>
          <w:b/>
          <w:bCs/>
          <w:color w:val="FF0000"/>
          <w:sz w:val="32"/>
          <w:szCs w:val="32"/>
          <w:cs/>
        </w:rPr>
        <w:t xml:space="preserve"> </w:t>
      </w:r>
      <w:r w:rsidR="000A0A43">
        <w:rPr>
          <w:rFonts w:asciiTheme="majorBidi" w:hAnsiTheme="majorBidi" w:cstheme="majorBidi"/>
          <w:color w:val="FF0000"/>
          <w:sz w:val="32"/>
          <w:szCs w:val="32"/>
        </w:rPr>
        <w:t xml:space="preserve"> </w:t>
      </w:r>
      <w:r w:rsidR="00794744">
        <w:rPr>
          <w:rFonts w:asciiTheme="majorBidi" w:hAnsiTheme="majorBidi" w:cstheme="majorBidi"/>
          <w:color w:val="FF0000"/>
          <w:sz w:val="32"/>
          <w:szCs w:val="32"/>
        </w:rPr>
        <w:t xml:space="preserve"> </w:t>
      </w:r>
    </w:p>
    <w:p w:rsidR="000A0A43" w:rsidRDefault="000A0A43" w:rsidP="000A0A43">
      <w:pPr>
        <w:spacing w:after="0"/>
        <w:rPr>
          <w:rFonts w:asciiTheme="majorBidi" w:hAnsiTheme="majorBidi" w:cstheme="majorBidi"/>
          <w:color w:val="FF0000"/>
          <w:sz w:val="32"/>
          <w:szCs w:val="32"/>
        </w:rPr>
      </w:pPr>
    </w:p>
    <w:p w:rsidR="00DE5EDC" w:rsidRPr="00DE5EDC" w:rsidRDefault="00DE5EDC" w:rsidP="00DE5E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b/>
          <w:bCs/>
          <w:sz w:val="32"/>
          <w:szCs w:val="32"/>
        </w:rPr>
      </w:pP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lastRenderedPageBreak/>
        <w:t>วันที่สาม</w:t>
      </w: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ab/>
        <w:t xml:space="preserve">เมืองโมโนริเบทสึ </w:t>
      </w:r>
      <w:r w:rsidRPr="00DE5EDC">
        <w:rPr>
          <w:rFonts w:asciiTheme="majorBidi" w:hAnsiTheme="majorBidi" w:cstheme="majorBidi"/>
          <w:b/>
          <w:bCs/>
          <w:sz w:val="32"/>
          <w:szCs w:val="32"/>
          <w:cs/>
        </w:rPr>
        <w:t>–</w:t>
      </w: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เดอะนอร์ทกอล์ฟคลับ </w:t>
      </w:r>
      <w:r w:rsidRPr="00DE5EDC">
        <w:rPr>
          <w:rFonts w:asciiTheme="majorBidi" w:hAnsiTheme="majorBidi" w:cstheme="majorBidi"/>
          <w:b/>
          <w:bCs/>
          <w:sz w:val="32"/>
          <w:szCs w:val="32"/>
          <w:cs/>
        </w:rPr>
        <w:t>–</w:t>
      </w: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พิพิธภัณฑ์เบียร์ซัปโปโร</w:t>
      </w:r>
    </w:p>
    <w:p w:rsidR="00DE5EDC" w:rsidRDefault="00DE5EDC" w:rsidP="00CC26F9">
      <w:pPr>
        <w:spacing w:after="0"/>
        <w:rPr>
          <w:rFonts w:asciiTheme="majorBidi" w:hAnsiTheme="majorBidi" w:cstheme="majorBidi"/>
          <w:sz w:val="32"/>
          <w:szCs w:val="32"/>
        </w:rPr>
      </w:pP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>เช้า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รับประทานอาหารเช้า ณ โรงแรมที่พัก</w:t>
      </w:r>
    </w:p>
    <w:p w:rsidR="00DE5EDC" w:rsidRPr="00C501F5" w:rsidRDefault="00DE5EDC" w:rsidP="00CC26F9">
      <w:pPr>
        <w:spacing w:after="0"/>
        <w:ind w:left="1440" w:hanging="1440"/>
        <w:rPr>
          <w:rFonts w:asciiTheme="majorBidi" w:hAnsiTheme="majorBidi" w:cstheme="majorBidi"/>
          <w:sz w:val="32"/>
          <w:szCs w:val="32"/>
          <w:cs/>
        </w:rPr>
      </w:pPr>
      <w:r w:rsidRPr="00DE5EDC">
        <w:rPr>
          <w:rFonts w:asciiTheme="majorBidi" w:hAnsiTheme="majorBidi" w:cstheme="majorBidi"/>
          <w:b/>
          <w:bCs/>
          <w:sz w:val="32"/>
          <w:szCs w:val="32"/>
        </w:rPr>
        <w:t xml:space="preserve">08.30 </w:t>
      </w: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>น.</w:t>
      </w: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 w:rsidRPr="00DE5EDC">
        <w:rPr>
          <w:rFonts w:asciiTheme="majorBidi" w:hAnsiTheme="majorBidi" w:cstheme="majorBidi" w:hint="cs"/>
          <w:sz w:val="32"/>
          <w:szCs w:val="32"/>
          <w:cs/>
        </w:rPr>
        <w:t xml:space="preserve">นำท่านออกเดินทางสู่ </w:t>
      </w:r>
      <w:r w:rsidRPr="00DE5EDC">
        <w:rPr>
          <w:rFonts w:asciiTheme="majorBidi" w:hAnsiTheme="majorBidi" w:cstheme="majorBidi" w:hint="cs"/>
          <w:b/>
          <w:bCs/>
          <w:sz w:val="32"/>
          <w:szCs w:val="32"/>
          <w:cs/>
        </w:rPr>
        <w:t>เดอะนอร์ทกอล์ฟคลับ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Pr="00DE5EDC">
        <w:rPr>
          <w:rFonts w:asciiTheme="majorBidi" w:hAnsiTheme="majorBidi" w:cstheme="majorBidi"/>
          <w:sz w:val="32"/>
          <w:szCs w:val="32"/>
        </w:rPr>
        <w:t>(North Country GC)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CC26F9">
        <w:rPr>
          <w:rFonts w:asciiTheme="majorBidi" w:hAnsiTheme="majorBidi" w:cstheme="majorBidi" w:hint="cs"/>
          <w:sz w:val="32"/>
          <w:szCs w:val="32"/>
          <w:cs/>
        </w:rPr>
        <w:t>ที่</w:t>
      </w:r>
      <w:r w:rsidR="00C501F5" w:rsidRPr="00CC26F9">
        <w:rPr>
          <w:rFonts w:asciiTheme="majorBidi" w:hAnsiTheme="majorBidi" w:cstheme="majorBidi"/>
          <w:sz w:val="32"/>
          <w:szCs w:val="32"/>
          <w:cs/>
        </w:rPr>
        <w:t xml:space="preserve">สร้างเมื่อ ปี ค.ศ. </w:t>
      </w:r>
      <w:r w:rsidR="00C501F5" w:rsidRPr="00CC26F9">
        <w:rPr>
          <w:rFonts w:asciiTheme="majorBidi" w:hAnsiTheme="majorBidi" w:cstheme="majorBidi"/>
          <w:sz w:val="32"/>
          <w:szCs w:val="32"/>
        </w:rPr>
        <w:t xml:space="preserve">1990 </w:t>
      </w:r>
      <w:r w:rsidR="00C501F5" w:rsidRPr="00CC26F9">
        <w:rPr>
          <w:rFonts w:asciiTheme="majorBidi" w:hAnsiTheme="majorBidi" w:cstheme="majorBidi"/>
          <w:sz w:val="32"/>
          <w:szCs w:val="32"/>
          <w:cs/>
        </w:rPr>
        <w:t xml:space="preserve">โดย </w:t>
      </w:r>
      <w:r w:rsidR="00C501F5" w:rsidRPr="00CC26F9">
        <w:rPr>
          <w:rFonts w:asciiTheme="majorBidi" w:hAnsiTheme="majorBidi" w:cstheme="majorBidi"/>
          <w:sz w:val="32"/>
          <w:szCs w:val="32"/>
        </w:rPr>
        <w:t xml:space="preserve">Isao Aoki </w:t>
      </w:r>
      <w:r w:rsidR="00C501F5" w:rsidRPr="00CC26F9">
        <w:rPr>
          <w:rFonts w:asciiTheme="majorBidi" w:hAnsiTheme="majorBidi" w:cstheme="majorBidi"/>
          <w:sz w:val="32"/>
          <w:szCs w:val="32"/>
          <w:cs/>
        </w:rPr>
        <w:t>อดีตนักกอล์ฟหมายเลขหนึ่งของประเทศญี่ปุ่น ซึ่งเป็นออกแบบไว้เพื่อใช้เป็นสนามมาตรฐาน</w:t>
      </w:r>
      <w:r w:rsidR="00CC26F9">
        <w:rPr>
          <w:rFonts w:asciiTheme="majorBidi" w:hAnsiTheme="majorBidi" w:cstheme="majorBidi" w:hint="cs"/>
          <w:sz w:val="32"/>
          <w:szCs w:val="32"/>
          <w:cs/>
        </w:rPr>
        <w:t>ในการ</w:t>
      </w:r>
      <w:r w:rsidR="00C501F5" w:rsidRPr="00CC26F9">
        <w:rPr>
          <w:rFonts w:asciiTheme="majorBidi" w:hAnsiTheme="majorBidi" w:cstheme="majorBidi"/>
          <w:sz w:val="32"/>
          <w:szCs w:val="32"/>
          <w:cs/>
        </w:rPr>
        <w:t>แข่งขันกอล์ฟระดับอาชีพ ให้ท่านได้</w:t>
      </w:r>
      <w:r w:rsidRPr="00CC26F9">
        <w:rPr>
          <w:rFonts w:asciiTheme="majorBidi" w:hAnsiTheme="majorBidi" w:cstheme="majorBidi"/>
          <w:sz w:val="32"/>
          <w:szCs w:val="32"/>
          <w:cs/>
        </w:rPr>
        <w:t xml:space="preserve">เพลิดเพลินกับการตีกอล์ฟ </w:t>
      </w:r>
      <w:r w:rsidR="003C358A" w:rsidRPr="00CC26F9">
        <w:rPr>
          <w:rFonts w:asciiTheme="majorBidi" w:hAnsiTheme="majorBidi" w:cstheme="majorBidi"/>
          <w:sz w:val="32"/>
          <w:szCs w:val="32"/>
        </w:rPr>
        <w:t>18</w:t>
      </w:r>
      <w:r w:rsidRPr="00CC26F9">
        <w:rPr>
          <w:rFonts w:asciiTheme="majorBidi" w:hAnsiTheme="majorBidi" w:cstheme="majorBidi"/>
          <w:sz w:val="32"/>
          <w:szCs w:val="32"/>
          <w:cs/>
        </w:rPr>
        <w:t xml:space="preserve"> หลุม</w:t>
      </w:r>
      <w:r w:rsidR="00C501F5" w:rsidRPr="00CC26F9">
        <w:rPr>
          <w:rFonts w:asciiTheme="majorBidi" w:hAnsiTheme="majorBidi" w:cstheme="majorBidi"/>
          <w:sz w:val="32"/>
          <w:szCs w:val="32"/>
        </w:rPr>
        <w:t xml:space="preserve"> </w:t>
      </w:r>
      <w:r w:rsidR="00C501F5" w:rsidRPr="00CC26F9">
        <w:rPr>
          <w:rFonts w:asciiTheme="majorBidi" w:hAnsiTheme="majorBidi" w:cstheme="majorBidi"/>
          <w:sz w:val="32"/>
          <w:szCs w:val="32"/>
          <w:cs/>
        </w:rPr>
        <w:t>บนสนามกอล์ฟที่</w:t>
      </w:r>
      <w:r w:rsidR="00CC26F9">
        <w:rPr>
          <w:rFonts w:asciiTheme="majorBidi" w:hAnsiTheme="majorBidi" w:cstheme="majorBidi"/>
          <w:sz w:val="32"/>
          <w:szCs w:val="32"/>
          <w:cs/>
        </w:rPr>
        <w:t>เ</w:t>
      </w:r>
      <w:r w:rsidR="00CC26F9">
        <w:rPr>
          <w:rFonts w:asciiTheme="majorBidi" w:hAnsiTheme="majorBidi" w:cstheme="majorBidi" w:hint="cs"/>
          <w:sz w:val="32"/>
          <w:szCs w:val="32"/>
          <w:cs/>
        </w:rPr>
        <w:t>ก่าแก่</w:t>
      </w:r>
      <w:r w:rsidR="00CC26F9" w:rsidRPr="00CC26F9">
        <w:rPr>
          <w:rFonts w:asciiTheme="majorBidi" w:hAnsiTheme="majorBidi" w:cstheme="majorBidi"/>
          <w:sz w:val="32"/>
          <w:szCs w:val="32"/>
          <w:cs/>
        </w:rPr>
        <w:t>แ</w:t>
      </w:r>
      <w:r w:rsidR="00C501F5" w:rsidRPr="00CC26F9">
        <w:rPr>
          <w:rFonts w:asciiTheme="majorBidi" w:hAnsiTheme="majorBidi" w:cstheme="majorBidi"/>
          <w:sz w:val="32"/>
          <w:szCs w:val="32"/>
          <w:cs/>
        </w:rPr>
        <w:t>ละมีเอกลักษณ์ความเป็นชาติของญี่ปุ่น</w:t>
      </w:r>
    </w:p>
    <w:p w:rsidR="00DE5EDC" w:rsidRDefault="00DE5EDC" w:rsidP="00CC26F9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กลางวัน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รับประทานอาหารกลางวัน ณ </w:t>
      </w:r>
      <w:r>
        <w:rPr>
          <w:rFonts w:asciiTheme="majorBidi" w:hAnsiTheme="majorBidi" w:cstheme="majorBidi"/>
          <w:sz w:val="32"/>
          <w:szCs w:val="32"/>
        </w:rPr>
        <w:t>Club House</w:t>
      </w:r>
    </w:p>
    <w:p w:rsidR="003C358A" w:rsidRDefault="003C358A" w:rsidP="00CB1F9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ind w:left="144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จากนั้นนำท่านเดินทางไป </w:t>
      </w:r>
      <w:r w:rsidRPr="00CB1F93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พิพิธภัณฑ์เบียร์ซัปโปโร </w:t>
      </w:r>
      <w:r w:rsidRPr="00CB1F93">
        <w:rPr>
          <w:rFonts w:asciiTheme="majorBidi" w:hAnsiTheme="majorBidi" w:cstheme="majorBidi"/>
          <w:sz w:val="32"/>
          <w:szCs w:val="32"/>
        </w:rPr>
        <w:t>(Sapporo Beer Museum)</w:t>
      </w:r>
      <w:r w:rsidR="00CB1F93" w:rsidRPr="00CB1F93">
        <w:rPr>
          <w:rFonts w:asciiTheme="majorBidi" w:hAnsiTheme="majorBidi" w:cstheme="majorBidi"/>
          <w:sz w:val="32"/>
          <w:szCs w:val="32"/>
        </w:rPr>
        <w:t xml:space="preserve"> </w:t>
      </w:r>
      <w:r w:rsidR="00CB1F93" w:rsidRPr="00CB1F93">
        <w:rPr>
          <w:rFonts w:asciiTheme="majorBidi" w:hAnsiTheme="majorBidi" w:cs="Angsana New"/>
          <w:sz w:val="32"/>
          <w:szCs w:val="32"/>
          <w:cs/>
        </w:rPr>
        <w:t>เป็นพิพิธภัณฑ์เบียร์แห่งเดียวในประเทศญี่ปุ่น และตั้งอยู่ในซัปโปโรการ์เด้นพาร์ค</w:t>
      </w:r>
      <w:r w:rsidR="00CB1F93">
        <w:rPr>
          <w:rFonts w:asciiTheme="majorBidi" w:hAnsiTheme="majorBidi" w:cstheme="majorBidi"/>
          <w:sz w:val="32"/>
          <w:szCs w:val="32"/>
        </w:rPr>
        <w:t xml:space="preserve"> </w:t>
      </w:r>
      <w:r w:rsidR="00CB1F93">
        <w:rPr>
          <w:rFonts w:asciiTheme="majorBidi" w:hAnsiTheme="majorBidi" w:cs="Angsana New" w:hint="cs"/>
          <w:sz w:val="32"/>
          <w:szCs w:val="32"/>
          <w:cs/>
        </w:rPr>
        <w:t>ซึ่ง</w:t>
      </w:r>
      <w:r w:rsidR="00CB1F93" w:rsidRPr="00CB1F93">
        <w:rPr>
          <w:rFonts w:asciiTheme="majorBidi" w:hAnsiTheme="majorBidi" w:cs="Angsana New"/>
          <w:sz w:val="32"/>
          <w:szCs w:val="32"/>
          <w:cs/>
        </w:rPr>
        <w:t>พิพิธภัณฑ์</w:t>
      </w:r>
      <w:r w:rsidR="00CB1F93">
        <w:rPr>
          <w:rFonts w:asciiTheme="majorBidi" w:hAnsiTheme="majorBidi" w:cs="Angsana New" w:hint="cs"/>
          <w:sz w:val="32"/>
          <w:szCs w:val="32"/>
          <w:cs/>
        </w:rPr>
        <w:t>จะ</w:t>
      </w:r>
      <w:r w:rsidR="00CB1F93">
        <w:rPr>
          <w:rFonts w:asciiTheme="majorBidi" w:hAnsiTheme="majorBidi" w:cs="Angsana New"/>
          <w:sz w:val="32"/>
          <w:szCs w:val="32"/>
          <w:cs/>
        </w:rPr>
        <w:t>จัดแสดงประวัติศาสตร์ในอุตสาหกรรมเบียร์</w:t>
      </w:r>
      <w:r w:rsidR="00CB1F93" w:rsidRPr="00CB1F93">
        <w:rPr>
          <w:rFonts w:asciiTheme="majorBidi" w:hAnsiTheme="majorBidi" w:cs="Angsana New"/>
          <w:sz w:val="32"/>
          <w:szCs w:val="32"/>
          <w:cs/>
        </w:rPr>
        <w:t>และซัปโปโรเบียร์ ตั้งแต่บุคคลสำคัญที่เกี่ยวข้อง</w:t>
      </w:r>
      <w:r w:rsidR="00CB1F93" w:rsidRPr="00CB1F93">
        <w:rPr>
          <w:rFonts w:asciiTheme="majorBidi" w:hAnsiTheme="majorBidi" w:cstheme="majorBidi"/>
          <w:sz w:val="32"/>
          <w:szCs w:val="32"/>
        </w:rPr>
        <w:t xml:space="preserve"> </w:t>
      </w:r>
      <w:r w:rsidR="00CB1F93" w:rsidRPr="00CB1F93">
        <w:rPr>
          <w:rFonts w:asciiTheme="majorBidi" w:hAnsiTheme="majorBidi" w:cs="Angsana New"/>
          <w:sz w:val="32"/>
          <w:szCs w:val="32"/>
          <w:cs/>
        </w:rPr>
        <w:t>ขั้นตอนการผลิต และเครื่องมือสำหรับการต้มเบียร์ ในส่วน</w:t>
      </w:r>
      <w:r w:rsidR="00CB1F93">
        <w:rPr>
          <w:rFonts w:asciiTheme="majorBidi" w:hAnsiTheme="majorBidi" w:cs="Angsana New" w:hint="cs"/>
          <w:sz w:val="32"/>
          <w:szCs w:val="32"/>
          <w:cs/>
        </w:rPr>
        <w:t>ของ</w:t>
      </w:r>
      <w:r w:rsidR="00CB1F93">
        <w:rPr>
          <w:rFonts w:asciiTheme="majorBidi" w:hAnsiTheme="majorBidi" w:cs="Angsana New"/>
          <w:sz w:val="32"/>
          <w:szCs w:val="32"/>
          <w:cs/>
        </w:rPr>
        <w:t>ผู้เข้าชมสามารถลองลิ้มชิมรส</w:t>
      </w:r>
      <w:r w:rsidR="00CB1F93" w:rsidRPr="00CB1F93">
        <w:rPr>
          <w:rFonts w:asciiTheme="majorBidi" w:hAnsiTheme="majorBidi" w:cs="Angsana New"/>
          <w:sz w:val="32"/>
          <w:szCs w:val="32"/>
          <w:cs/>
        </w:rPr>
        <w:t>ผลิตภัณฑ์เครื่องดื่มแอลกอฮอล์ ของเบียร์ซัปโปโรได้อีกด้วย</w:t>
      </w:r>
    </w:p>
    <w:p w:rsidR="003C358A" w:rsidRDefault="003C358A" w:rsidP="00CC26F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3C358A">
        <w:rPr>
          <w:rFonts w:asciiTheme="majorBidi" w:hAnsiTheme="majorBidi" w:cstheme="majorBidi" w:hint="cs"/>
          <w:b/>
          <w:bCs/>
          <w:sz w:val="32"/>
          <w:szCs w:val="32"/>
          <w:cs/>
        </w:rPr>
        <w:t>เย็น</w:t>
      </w:r>
      <w:r>
        <w:rPr>
          <w:rFonts w:asciiTheme="majorBidi" w:hAnsiTheme="majorBidi" w:cstheme="majorBidi" w:hint="cs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ab/>
        <w:t>รับประทานอาหารเย็น</w:t>
      </w:r>
    </w:p>
    <w:p w:rsidR="00CC26F9" w:rsidRDefault="003C358A" w:rsidP="00CB1F9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  <w:tab w:val="left" w:pos="7005"/>
        </w:tabs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ab/>
      </w:r>
      <w:r w:rsidRPr="003C358A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นำท่านเดินทางเข้าสู่ที่พัก โรงแรม </w:t>
      </w:r>
      <w:r w:rsidRPr="003C358A">
        <w:rPr>
          <w:rFonts w:asciiTheme="majorBidi" w:hAnsiTheme="majorBidi" w:cstheme="majorBidi"/>
          <w:b/>
          <w:bCs/>
          <w:sz w:val="32"/>
          <w:szCs w:val="32"/>
        </w:rPr>
        <w:t>SAPPORO PRINCE</w:t>
      </w:r>
      <w:r w:rsidR="00CC26F9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640B0E">
        <w:rPr>
          <w:rFonts w:asciiTheme="majorBidi" w:hAnsiTheme="majorBidi" w:cstheme="majorBidi" w:hint="cs"/>
          <w:b/>
          <w:bCs/>
          <w:sz w:val="32"/>
          <w:szCs w:val="32"/>
          <w:cs/>
        </w:rPr>
        <w:t>หรือเทียบเท่า</w:t>
      </w:r>
      <w:r w:rsidR="00CB1F93">
        <w:rPr>
          <w:rFonts w:asciiTheme="majorBidi" w:hAnsiTheme="majorBidi" w:cstheme="majorBidi"/>
          <w:b/>
          <w:bCs/>
          <w:sz w:val="32"/>
          <w:szCs w:val="32"/>
        </w:rPr>
        <w:tab/>
      </w:r>
    </w:p>
    <w:p w:rsidR="00CC26F9" w:rsidRDefault="00CB1F93" w:rsidP="00CB1F9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  <w:tab w:val="left" w:pos="7005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 w:rsidR="00794744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1419225" cy="969227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th Country GC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969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404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630404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1495425" cy="989996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pporo Beer Museu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98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630404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1438275" cy="96202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pporo Beer Museum..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32"/>
          <w:szCs w:val="32"/>
        </w:rPr>
        <w:t xml:space="preserve"> </w:t>
      </w:r>
    </w:p>
    <w:p w:rsidR="002D439E" w:rsidRPr="00CC26F9" w:rsidRDefault="002D439E" w:rsidP="00CB1F9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  <w:tab w:val="left" w:pos="7005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05156B" w:rsidRDefault="003C358A" w:rsidP="003C35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วันที่สี่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  <w:t xml:space="preserve">เมืองซัปโปโร 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>–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สนามกอล์ฟ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Sapporo Regent Golf Club – </w:t>
      </w:r>
      <w:proofErr w:type="spellStart"/>
      <w:r>
        <w:rPr>
          <w:rFonts w:asciiTheme="majorBidi" w:hAnsiTheme="majorBidi" w:cstheme="majorBidi"/>
          <w:b/>
          <w:bCs/>
          <w:sz w:val="32"/>
          <w:szCs w:val="32"/>
        </w:rPr>
        <w:t>Mituki</w:t>
      </w:r>
      <w:proofErr w:type="spellEnd"/>
      <w:r>
        <w:rPr>
          <w:rFonts w:asciiTheme="majorBidi" w:hAnsiTheme="majorBidi" w:cstheme="majorBidi"/>
          <w:b/>
          <w:bCs/>
          <w:sz w:val="32"/>
          <w:szCs w:val="32"/>
        </w:rPr>
        <w:t xml:space="preserve"> Sakura</w:t>
      </w:r>
      <w:r w:rsidR="0005156B">
        <w:rPr>
          <w:rFonts w:asciiTheme="majorBidi" w:hAnsiTheme="majorBidi" w:cstheme="majorBidi"/>
          <w:b/>
          <w:bCs/>
          <w:sz w:val="32"/>
          <w:szCs w:val="32"/>
        </w:rPr>
        <w:t xml:space="preserve"> - </w:t>
      </w:r>
      <w:r w:rsidR="0005156B" w:rsidRPr="0005156B">
        <w:rPr>
          <w:rFonts w:asciiTheme="majorBidi" w:hAnsiTheme="majorBidi" w:cs="Angsana New"/>
          <w:b/>
          <w:bCs/>
          <w:sz w:val="32"/>
          <w:szCs w:val="32"/>
          <w:cs/>
        </w:rPr>
        <w:t>ย่านทานูกิ โคจิ</w:t>
      </w:r>
    </w:p>
    <w:p w:rsidR="003C358A" w:rsidRDefault="003C358A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เช้า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รับประทานอาหารเช้า ณ โรงแรมที่พัก</w:t>
      </w:r>
    </w:p>
    <w:p w:rsidR="003C358A" w:rsidRPr="009A4E71" w:rsidRDefault="003C358A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  <w:cs/>
        </w:rPr>
      </w:pPr>
      <w:r w:rsidRPr="003C358A">
        <w:rPr>
          <w:rFonts w:asciiTheme="majorBidi" w:hAnsiTheme="majorBidi" w:cstheme="majorBidi"/>
          <w:b/>
          <w:bCs/>
          <w:sz w:val="32"/>
          <w:szCs w:val="32"/>
        </w:rPr>
        <w:t xml:space="preserve">08.30 </w:t>
      </w:r>
      <w:r w:rsidRPr="003C358A">
        <w:rPr>
          <w:rFonts w:asciiTheme="majorBidi" w:hAnsiTheme="majorBidi" w:cstheme="majorBidi" w:hint="cs"/>
          <w:b/>
          <w:bCs/>
          <w:sz w:val="32"/>
          <w:szCs w:val="32"/>
          <w:cs/>
        </w:rPr>
        <w:t>น.</w:t>
      </w:r>
      <w:r w:rsidRPr="003C358A"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 w:rsidRPr="003C358A">
        <w:rPr>
          <w:rFonts w:asciiTheme="majorBidi" w:hAnsiTheme="majorBidi" w:cstheme="majorBidi" w:hint="cs"/>
          <w:sz w:val="32"/>
          <w:szCs w:val="32"/>
          <w:cs/>
        </w:rPr>
        <w:t>ออกเดินทางสู่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สนามกอล์ฟ </w:t>
      </w:r>
      <w:r>
        <w:rPr>
          <w:rFonts w:asciiTheme="majorBidi" w:hAnsiTheme="majorBidi" w:cstheme="majorBidi"/>
          <w:b/>
          <w:bCs/>
          <w:sz w:val="32"/>
          <w:szCs w:val="32"/>
        </w:rPr>
        <w:t>Sapporo Regent Golf Club</w:t>
      </w:r>
      <w:r w:rsidR="009A4E7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9A4E71" w:rsidRPr="009A4E71">
        <w:rPr>
          <w:rFonts w:asciiTheme="majorBidi" w:hAnsiTheme="majorBidi" w:cstheme="majorBidi" w:hint="cs"/>
          <w:sz w:val="32"/>
          <w:szCs w:val="32"/>
          <w:cs/>
        </w:rPr>
        <w:t xml:space="preserve">ซึ่งเป็น </w:t>
      </w:r>
      <w:r w:rsidR="009A4E71">
        <w:rPr>
          <w:rFonts w:asciiTheme="majorBidi" w:hAnsiTheme="majorBidi" w:cstheme="majorBidi"/>
          <w:sz w:val="32"/>
          <w:szCs w:val="32"/>
        </w:rPr>
        <w:t>1</w:t>
      </w:r>
      <w:r w:rsidR="009A4E71" w:rsidRPr="009A4E71">
        <w:rPr>
          <w:rFonts w:asciiTheme="majorBidi" w:hAnsiTheme="majorBidi" w:cstheme="majorBidi" w:hint="cs"/>
          <w:sz w:val="32"/>
          <w:szCs w:val="32"/>
          <w:cs/>
        </w:rPr>
        <w:t xml:space="preserve"> ใน </w:t>
      </w:r>
      <w:r w:rsidR="009A4E71">
        <w:rPr>
          <w:rFonts w:asciiTheme="majorBidi" w:hAnsiTheme="majorBidi" w:cstheme="majorBidi"/>
          <w:sz w:val="32"/>
          <w:szCs w:val="32"/>
        </w:rPr>
        <w:t>10</w:t>
      </w:r>
      <w:r w:rsidR="009A4E71" w:rsidRPr="009A4E71">
        <w:rPr>
          <w:rFonts w:asciiTheme="majorBidi" w:hAnsiTheme="majorBidi" w:cstheme="majorBidi" w:hint="cs"/>
          <w:sz w:val="32"/>
          <w:szCs w:val="32"/>
          <w:cs/>
        </w:rPr>
        <w:t xml:space="preserve"> สนามกอล์ฟที่ดีที่สุด</w:t>
      </w:r>
      <w:r w:rsidR="009A4E71" w:rsidRPr="009A4E71">
        <w:rPr>
          <w:rFonts w:asciiTheme="majorBidi" w:hAnsiTheme="majorBidi" w:cs="Angsana New"/>
          <w:sz w:val="32"/>
          <w:szCs w:val="32"/>
          <w:cs/>
        </w:rPr>
        <w:t>คิตาฮิโรชิมะ</w:t>
      </w:r>
      <w:r w:rsidR="009A4E71" w:rsidRPr="009A4E71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="009A4E71" w:rsidRPr="009A4E71">
        <w:rPr>
          <w:rFonts w:ascii="Times New Roman" w:hAnsi="Times New Roman" w:cs="Times New Roman" w:hint="cs"/>
          <w:b/>
          <w:bCs/>
          <w:sz w:val="32"/>
          <w:szCs w:val="32"/>
          <w:cs/>
        </w:rPr>
        <w:t>‎</w:t>
      </w:r>
    </w:p>
    <w:p w:rsidR="003C358A" w:rsidRDefault="003C358A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กลางวัน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รับประทานอาหารกลางวัน ณ </w:t>
      </w:r>
      <w:r>
        <w:rPr>
          <w:rFonts w:asciiTheme="majorBidi" w:hAnsiTheme="majorBidi" w:cstheme="majorBidi"/>
          <w:sz w:val="32"/>
          <w:szCs w:val="32"/>
        </w:rPr>
        <w:t>Club House</w:t>
      </w:r>
    </w:p>
    <w:p w:rsidR="003C358A" w:rsidRDefault="003C358A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ind w:left="144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นำท่านเดินทางไปร้าน </w:t>
      </w:r>
      <w:proofErr w:type="spellStart"/>
      <w:r w:rsidRPr="009A4E71">
        <w:rPr>
          <w:rFonts w:asciiTheme="majorBidi" w:hAnsiTheme="majorBidi" w:cstheme="majorBidi"/>
          <w:b/>
          <w:bCs/>
          <w:sz w:val="32"/>
          <w:szCs w:val="32"/>
        </w:rPr>
        <w:t>Mituki</w:t>
      </w:r>
      <w:proofErr w:type="spellEnd"/>
      <w:r w:rsidRPr="009A4E71">
        <w:rPr>
          <w:rFonts w:asciiTheme="majorBidi" w:hAnsiTheme="majorBidi" w:cstheme="majorBidi"/>
          <w:b/>
          <w:bCs/>
          <w:sz w:val="32"/>
          <w:szCs w:val="32"/>
        </w:rPr>
        <w:t xml:space="preserve"> Sakura </w:t>
      </w:r>
      <w:r>
        <w:rPr>
          <w:rFonts w:asciiTheme="majorBidi" w:hAnsiTheme="majorBidi" w:cstheme="majorBidi" w:hint="cs"/>
          <w:sz w:val="32"/>
          <w:szCs w:val="32"/>
          <w:cs/>
        </w:rPr>
        <w:t>เพื่อสวมใส่ชุดกิโมนิซึ่งเป็นชุดประจำชาติของประเทศญี่ปุ่นและถ่ายภาพเป็นที่</w:t>
      </w:r>
      <w:r w:rsidRPr="009A4E71">
        <w:rPr>
          <w:rFonts w:asciiTheme="majorBidi" w:hAnsiTheme="majorBidi" w:cstheme="majorBidi" w:hint="cs"/>
          <w:sz w:val="32"/>
          <w:szCs w:val="32"/>
          <w:cs/>
        </w:rPr>
        <w:t xml:space="preserve">ระลึกบริเวณเมืองซัปโปโร </w:t>
      </w:r>
      <w:r w:rsidR="009A4E71" w:rsidRPr="009A4E71">
        <w:rPr>
          <w:rFonts w:asciiTheme="majorBidi" w:hAnsiTheme="majorBidi" w:cstheme="majorBidi" w:hint="cs"/>
          <w:sz w:val="32"/>
          <w:szCs w:val="32"/>
          <w:cs/>
        </w:rPr>
        <w:t xml:space="preserve">เช่น </w:t>
      </w:r>
      <w:r w:rsidR="009A4E71" w:rsidRPr="009A4E71">
        <w:rPr>
          <w:rFonts w:asciiTheme="majorBidi" w:hAnsiTheme="majorBidi" w:cs="Angsana New"/>
          <w:sz w:val="32"/>
          <w:szCs w:val="32"/>
          <w:cs/>
        </w:rPr>
        <w:t>สวนสาธารณะโอโดริ</w:t>
      </w:r>
      <w:r w:rsidR="009A4E71" w:rsidRPr="009A4E71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="009A4E71" w:rsidRPr="009A4E71">
        <w:rPr>
          <w:rFonts w:asciiTheme="majorBidi" w:hAnsiTheme="majorBidi" w:cs="Angsana New"/>
          <w:sz w:val="32"/>
          <w:szCs w:val="32"/>
          <w:cs/>
        </w:rPr>
        <w:t>หอนาฬิกาซัปโปโร</w:t>
      </w:r>
      <w:r w:rsidR="009A4E71" w:rsidRPr="009A4E71">
        <w:rPr>
          <w:rFonts w:asciiTheme="majorBidi" w:hAnsiTheme="majorBidi" w:cstheme="majorBidi"/>
          <w:sz w:val="32"/>
          <w:szCs w:val="32"/>
        </w:rPr>
        <w:t xml:space="preserve"> </w:t>
      </w:r>
      <w:r w:rsidRPr="009A4E71">
        <w:rPr>
          <w:rFonts w:asciiTheme="majorBidi" w:hAnsiTheme="majorBidi" w:cstheme="majorBidi" w:hint="cs"/>
          <w:sz w:val="32"/>
          <w:szCs w:val="32"/>
          <w:cs/>
        </w:rPr>
        <w:t>และ</w:t>
      </w:r>
      <w:r w:rsidR="009A4E71" w:rsidRPr="009A4E71">
        <w:rPr>
          <w:rFonts w:asciiTheme="majorBidi" w:hAnsiTheme="majorBidi" w:cs="Angsana New"/>
          <w:sz w:val="32"/>
          <w:szCs w:val="32"/>
          <w:cs/>
        </w:rPr>
        <w:t>ศาลาว่าการเมืองฮอกไกโดหลังเก่า</w:t>
      </w:r>
      <w:r w:rsidR="009A4E71" w:rsidRPr="009A4E71">
        <w:rPr>
          <w:rFonts w:asciiTheme="majorBidi" w:hAnsiTheme="majorBidi" w:cstheme="majorBidi" w:hint="cs"/>
          <w:sz w:val="32"/>
          <w:szCs w:val="32"/>
          <w:cs/>
        </w:rPr>
        <w:t xml:space="preserve"> เป็นต้น</w:t>
      </w:r>
      <w:r w:rsidR="009A4E71">
        <w:rPr>
          <w:rFonts w:asciiTheme="majorBidi" w:hAnsiTheme="majorBidi" w:cstheme="majorBidi" w:hint="cs"/>
          <w:sz w:val="32"/>
          <w:szCs w:val="32"/>
          <w:cs/>
        </w:rPr>
        <w:t xml:space="preserve"> ให้ท่านได้อิสระช้อปปิ้</w:t>
      </w:r>
      <w:r w:rsidR="009D4BA2">
        <w:rPr>
          <w:rFonts w:asciiTheme="majorBidi" w:hAnsiTheme="majorBidi" w:cstheme="majorBidi" w:hint="cs"/>
          <w:sz w:val="32"/>
          <w:szCs w:val="32"/>
          <w:cs/>
        </w:rPr>
        <w:t xml:space="preserve">ง </w:t>
      </w:r>
      <w:r w:rsidR="009D4BA2" w:rsidRPr="009D4BA2">
        <w:rPr>
          <w:rFonts w:asciiTheme="majorBidi" w:hAnsiTheme="majorBidi" w:cstheme="majorBidi" w:hint="cs"/>
          <w:b/>
          <w:bCs/>
          <w:sz w:val="32"/>
          <w:szCs w:val="32"/>
          <w:cs/>
        </w:rPr>
        <w:t>ย่าน</w:t>
      </w:r>
      <w:r w:rsidR="009D4BA2" w:rsidRPr="009D4BA2">
        <w:rPr>
          <w:rFonts w:asciiTheme="majorBidi" w:hAnsiTheme="majorBidi" w:cs="Angsana New"/>
          <w:b/>
          <w:bCs/>
          <w:sz w:val="32"/>
          <w:szCs w:val="32"/>
          <w:cs/>
        </w:rPr>
        <w:t>ทานูกิ โคจิ</w:t>
      </w:r>
      <w:r w:rsidR="009D4BA2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9A4E71">
        <w:rPr>
          <w:rFonts w:asciiTheme="majorBidi" w:hAnsiTheme="majorBidi" w:cstheme="majorBidi" w:hint="cs"/>
          <w:sz w:val="32"/>
          <w:szCs w:val="32"/>
          <w:cs/>
        </w:rPr>
        <w:t>ตามอัธยาศัย</w:t>
      </w:r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>เย็น</w:t>
      </w:r>
      <w:r>
        <w:rPr>
          <w:rFonts w:asciiTheme="majorBidi" w:hAnsiTheme="majorBidi" w:cstheme="majorBidi" w:hint="cs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ab/>
        <w:t>รับประทานอาหารเย็น</w:t>
      </w:r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ab/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นำท่านเดินทางเข้าสู่ที่พัก โรงแรม </w:t>
      </w:r>
      <w:r w:rsidRPr="006E69F2">
        <w:rPr>
          <w:rFonts w:asciiTheme="majorBidi" w:hAnsiTheme="majorBidi" w:cstheme="majorBidi"/>
          <w:b/>
          <w:bCs/>
          <w:sz w:val="32"/>
          <w:szCs w:val="32"/>
        </w:rPr>
        <w:t>SAPPORO PRINCE</w:t>
      </w:r>
      <w:r w:rsidR="00640B0E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หรือเทียบเท่า</w:t>
      </w:r>
    </w:p>
    <w:p w:rsidR="006E69F2" w:rsidRDefault="002D439E" w:rsidP="006E69F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630404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1466850" cy="10096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pporo Regent Golf Club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675" cy="101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4E7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C139F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1376961" cy="11049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tuki Sakura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692" cy="111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4BA2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34297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630404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630404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1409700" cy="989996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ย่านทานูกิ โคจิ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574" cy="99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12C" w:rsidRPr="00C1212C" w:rsidRDefault="00C1212C" w:rsidP="006E69F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rPr>
          <w:rFonts w:asciiTheme="majorBidi" w:hAnsiTheme="majorBidi" w:cstheme="majorBidi"/>
          <w:b/>
          <w:bCs/>
          <w:sz w:val="4"/>
          <w:szCs w:val="4"/>
        </w:rPr>
      </w:pPr>
    </w:p>
    <w:p w:rsidR="006E69F2" w:rsidRDefault="006E69F2" w:rsidP="006E69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วันที่ห้า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  <w:t xml:space="preserve">สนามกอล์ฟ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Sun Park Sapporo G.C. – 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โรงงานช็อคโกแลตชิโรอิโคอิบิโตะ 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>–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ศาลเจ้าฮอกไกโด</w:t>
      </w:r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เช้า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รับประทานอาหารเช้า ณ โรงแรมที่พัก</w:t>
      </w:r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  <w:cs/>
        </w:rPr>
      </w:pPr>
      <w:proofErr w:type="gramStart"/>
      <w:r w:rsidRPr="006E69F2">
        <w:rPr>
          <w:rFonts w:asciiTheme="majorBidi" w:hAnsiTheme="majorBidi" w:cstheme="majorBidi"/>
          <w:b/>
          <w:bCs/>
          <w:sz w:val="32"/>
          <w:szCs w:val="32"/>
        </w:rPr>
        <w:t xml:space="preserve">08.00 </w:t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>น.</w:t>
      </w:r>
      <w:r>
        <w:rPr>
          <w:rFonts w:asciiTheme="majorBidi" w:hAnsiTheme="majorBidi" w:cstheme="majorBidi" w:hint="cs"/>
          <w:sz w:val="32"/>
          <w:szCs w:val="32"/>
          <w:cs/>
        </w:rPr>
        <w:tab/>
        <w:t xml:space="preserve">เดินทางสู่ </w:t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สนามกอล์ฟ </w:t>
      </w:r>
      <w:r w:rsidRPr="006E69F2">
        <w:rPr>
          <w:rFonts w:asciiTheme="majorBidi" w:hAnsiTheme="majorBidi" w:cstheme="majorBidi"/>
          <w:b/>
          <w:bCs/>
          <w:sz w:val="32"/>
          <w:szCs w:val="32"/>
        </w:rPr>
        <w:t>Sun Park Sapporo G.C.</w:t>
      </w:r>
      <w:proofErr w:type="gramEnd"/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>กลางวัน</w:t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ab/>
        <w:t xml:space="preserve">รับประทานอาหารกลางวัน ณ </w:t>
      </w:r>
      <w:r>
        <w:rPr>
          <w:rFonts w:asciiTheme="majorBidi" w:hAnsiTheme="majorBidi" w:cstheme="majorBidi"/>
          <w:sz w:val="32"/>
          <w:szCs w:val="32"/>
        </w:rPr>
        <w:t>Club House</w:t>
      </w:r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ind w:left="144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นำท่านเดินทางไป </w:t>
      </w:r>
      <w:r w:rsidRPr="00B54B0B">
        <w:rPr>
          <w:rFonts w:asciiTheme="majorBidi" w:hAnsiTheme="majorBidi" w:cstheme="majorBidi" w:hint="cs"/>
          <w:b/>
          <w:bCs/>
          <w:sz w:val="32"/>
          <w:szCs w:val="32"/>
          <w:cs/>
        </w:rPr>
        <w:t>โรงงานช็อคโกแลตชิโรอิโคอิบิโตะ</w:t>
      </w:r>
      <w:r w:rsidRPr="00B54B0B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B54B0B">
        <w:rPr>
          <w:rFonts w:asciiTheme="majorBidi" w:hAnsiTheme="majorBidi" w:cstheme="majorBidi"/>
          <w:sz w:val="32"/>
          <w:szCs w:val="32"/>
        </w:rPr>
        <w:t>(</w:t>
      </w:r>
      <w:proofErr w:type="spellStart"/>
      <w:r w:rsidRPr="00B54B0B">
        <w:rPr>
          <w:rFonts w:asciiTheme="majorBidi" w:hAnsiTheme="majorBidi" w:cstheme="majorBidi"/>
          <w:sz w:val="32"/>
          <w:szCs w:val="32"/>
        </w:rPr>
        <w:t>Shiroi</w:t>
      </w:r>
      <w:proofErr w:type="spellEnd"/>
      <w:r w:rsidRPr="00B54B0B">
        <w:rPr>
          <w:rFonts w:asciiTheme="majorBidi" w:hAnsiTheme="majorBidi" w:cstheme="majorBidi"/>
          <w:sz w:val="32"/>
          <w:szCs w:val="32"/>
        </w:rPr>
        <w:t xml:space="preserve"> </w:t>
      </w:r>
      <w:proofErr w:type="spellStart"/>
      <w:r w:rsidRPr="00B54B0B">
        <w:rPr>
          <w:rFonts w:asciiTheme="majorBidi" w:hAnsiTheme="majorBidi" w:cstheme="majorBidi"/>
          <w:sz w:val="32"/>
          <w:szCs w:val="32"/>
        </w:rPr>
        <w:t>Koibito</w:t>
      </w:r>
      <w:proofErr w:type="spellEnd"/>
      <w:r w:rsidRPr="00B54B0B">
        <w:rPr>
          <w:rFonts w:asciiTheme="majorBidi" w:hAnsiTheme="majorBidi" w:cstheme="majorBidi"/>
          <w:sz w:val="32"/>
          <w:szCs w:val="32"/>
        </w:rPr>
        <w:t xml:space="preserve"> Park) </w:t>
      </w:r>
      <w:r w:rsidR="00B54B0B" w:rsidRPr="00B54B0B">
        <w:rPr>
          <w:rFonts w:asciiTheme="majorBidi" w:hAnsiTheme="majorBidi" w:cs="Angsana New" w:hint="cs"/>
          <w:sz w:val="32"/>
          <w:szCs w:val="32"/>
          <w:cs/>
        </w:rPr>
        <w:t>เป็น</w:t>
      </w:r>
      <w:r w:rsidR="00B54B0B" w:rsidRPr="00B54B0B">
        <w:rPr>
          <w:rFonts w:asciiTheme="majorBidi" w:hAnsiTheme="majorBidi" w:cs="Angsana New"/>
          <w:sz w:val="32"/>
          <w:szCs w:val="32"/>
          <w:cs/>
        </w:rPr>
        <w:t xml:space="preserve">โรงงานผลิตช็อคโกแลตชื่อดังแห่งเมืองซัปโปโร </w:t>
      </w:r>
      <w:r w:rsidR="00B54B0B">
        <w:rPr>
          <w:rFonts w:asciiTheme="majorBidi" w:hAnsiTheme="majorBidi" w:cs="Angsana New" w:hint="cs"/>
          <w:sz w:val="32"/>
          <w:szCs w:val="32"/>
          <w:cs/>
        </w:rPr>
        <w:t>จังหวัด</w:t>
      </w:r>
      <w:r w:rsidR="00B54B0B" w:rsidRPr="00B54B0B">
        <w:rPr>
          <w:rFonts w:asciiTheme="majorBidi" w:hAnsiTheme="majorBidi" w:cs="Angsana New"/>
          <w:sz w:val="32"/>
          <w:szCs w:val="32"/>
          <w:cs/>
        </w:rPr>
        <w:t xml:space="preserve">ฮอกไกโด โรงงานนี้เป็นของบริษัท </w:t>
      </w:r>
      <w:proofErr w:type="spellStart"/>
      <w:r w:rsidR="00B54B0B" w:rsidRPr="00B54B0B">
        <w:rPr>
          <w:rFonts w:asciiTheme="majorBidi" w:hAnsiTheme="majorBidi" w:cs="Angsana New"/>
          <w:sz w:val="32"/>
          <w:szCs w:val="32"/>
        </w:rPr>
        <w:t>Ishiya</w:t>
      </w:r>
      <w:proofErr w:type="spellEnd"/>
      <w:r w:rsidR="00B54B0B" w:rsidRPr="00B54B0B">
        <w:rPr>
          <w:rFonts w:asciiTheme="majorBidi" w:hAnsiTheme="majorBidi" w:cs="Angsana New"/>
          <w:sz w:val="32"/>
          <w:szCs w:val="32"/>
        </w:rPr>
        <w:t xml:space="preserve"> </w:t>
      </w:r>
      <w:r w:rsidR="00B54B0B" w:rsidRPr="00B54B0B">
        <w:rPr>
          <w:rFonts w:asciiTheme="majorBidi" w:hAnsiTheme="majorBidi" w:cs="Angsana New"/>
          <w:sz w:val="32"/>
          <w:szCs w:val="32"/>
          <w:cs/>
        </w:rPr>
        <w:t>ซึ่งปัจจุบันได้ดัดแป</w:t>
      </w:r>
      <w:r w:rsidR="00B54B0B">
        <w:rPr>
          <w:rFonts w:asciiTheme="majorBidi" w:hAnsiTheme="majorBidi" w:cs="Angsana New"/>
          <w:sz w:val="32"/>
          <w:szCs w:val="32"/>
          <w:cs/>
        </w:rPr>
        <w:t>ลง</w:t>
      </w:r>
      <w:r w:rsidR="00B54B0B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="00B54B0B">
        <w:rPr>
          <w:rFonts w:asciiTheme="majorBidi" w:hAnsiTheme="majorBidi" w:cs="Angsana New"/>
          <w:sz w:val="32"/>
          <w:szCs w:val="32"/>
          <w:cs/>
        </w:rPr>
        <w:t>ตกแต่งตัวโรงงานให้เป็นเหมือน</w:t>
      </w:r>
      <w:r w:rsidR="00B54B0B">
        <w:rPr>
          <w:rFonts w:asciiTheme="majorBidi" w:hAnsiTheme="majorBidi" w:cs="Angsana New" w:hint="cs"/>
          <w:sz w:val="32"/>
          <w:szCs w:val="32"/>
          <w:cs/>
        </w:rPr>
        <w:t>สวนสนุก</w:t>
      </w:r>
      <w:r w:rsidR="00B54B0B" w:rsidRPr="00B54B0B">
        <w:rPr>
          <w:rFonts w:asciiTheme="majorBidi" w:hAnsiTheme="majorBidi" w:cs="Angsana New"/>
          <w:sz w:val="32"/>
          <w:szCs w:val="32"/>
          <w:cs/>
        </w:rPr>
        <w:t>เล็กๆ โดยอาคารออกแบบสไตล์ยุโรปทิวดอร์ มีร้านค้า ร้านกาแฟ เบเกอรี่ ให้นั่งท</w:t>
      </w:r>
      <w:r w:rsidR="00B54B0B">
        <w:rPr>
          <w:rFonts w:asciiTheme="majorBidi" w:hAnsiTheme="majorBidi" w:cs="Angsana New"/>
          <w:sz w:val="32"/>
          <w:szCs w:val="32"/>
          <w:cs/>
        </w:rPr>
        <w:t>านพร้อมทั้งซื้อกลับไปเป็นของฝาก</w:t>
      </w:r>
      <w:r w:rsidR="00B54B0B" w:rsidRPr="00B54B0B">
        <w:rPr>
          <w:rFonts w:asciiTheme="majorBidi" w:hAnsiTheme="majorBidi" w:cs="Angsana New"/>
          <w:sz w:val="32"/>
          <w:szCs w:val="32"/>
          <w:cs/>
        </w:rPr>
        <w:t>อีกด้วย</w:t>
      </w:r>
      <w:r w:rsidR="007804C4">
        <w:rPr>
          <w:rFonts w:asciiTheme="majorBidi" w:hAnsiTheme="majorBidi" w:cstheme="majorBidi" w:hint="cs"/>
          <w:sz w:val="32"/>
          <w:szCs w:val="32"/>
          <w:cs/>
        </w:rPr>
        <w:t xml:space="preserve"> และ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เดินทางต่อไปยัง </w:t>
      </w:r>
      <w:r w:rsidRPr="007804C4">
        <w:rPr>
          <w:rFonts w:asciiTheme="majorBidi" w:hAnsiTheme="majorBidi" w:cstheme="majorBidi" w:hint="cs"/>
          <w:b/>
          <w:bCs/>
          <w:sz w:val="32"/>
          <w:szCs w:val="32"/>
          <w:cs/>
        </w:rPr>
        <w:t>ศาลเจ้าฮอกไกโด</w:t>
      </w:r>
      <w:r w:rsidR="007804C4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7804C4" w:rsidRPr="007804C4">
        <w:rPr>
          <w:rFonts w:asciiTheme="majorBidi" w:hAnsiTheme="majorBidi" w:cs="Angsana New"/>
          <w:sz w:val="32"/>
          <w:szCs w:val="32"/>
          <w:cs/>
        </w:rPr>
        <w:t xml:space="preserve">เป็นศาลเจ้าประจำเกาะฮอกไกโด </w:t>
      </w:r>
      <w:r w:rsidR="007804C4">
        <w:rPr>
          <w:rFonts w:asciiTheme="majorBidi" w:hAnsiTheme="majorBidi" w:cs="Angsana New" w:hint="cs"/>
          <w:sz w:val="32"/>
          <w:szCs w:val="32"/>
          <w:cs/>
        </w:rPr>
        <w:t>โดยมี</w:t>
      </w:r>
      <w:r w:rsidR="007804C4">
        <w:rPr>
          <w:rFonts w:asciiTheme="majorBidi" w:hAnsiTheme="majorBidi" w:cs="Angsana New"/>
          <w:sz w:val="32"/>
          <w:szCs w:val="32"/>
          <w:cs/>
        </w:rPr>
        <w:t>ความเชื่อของศาสนาชินโต</w:t>
      </w:r>
      <w:r w:rsidR="007804C4" w:rsidRPr="007804C4">
        <w:rPr>
          <w:rFonts w:asciiTheme="majorBidi" w:hAnsiTheme="majorBidi" w:cs="Angsana New"/>
          <w:sz w:val="32"/>
          <w:szCs w:val="32"/>
          <w:cs/>
        </w:rPr>
        <w:t>ว่า</w:t>
      </w:r>
      <w:r w:rsidR="007804C4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="007804C4" w:rsidRPr="007804C4">
        <w:rPr>
          <w:rFonts w:asciiTheme="majorBidi" w:hAnsiTheme="majorBidi" w:cs="Angsana New"/>
          <w:sz w:val="32"/>
          <w:szCs w:val="32"/>
          <w:cs/>
        </w:rPr>
        <w:t>มีเทพผู้พิทักษ์คอยปกปักษ์รักษาให้ชาวเกาะฮอกไกโ</w:t>
      </w:r>
      <w:r w:rsidR="007804C4">
        <w:rPr>
          <w:rFonts w:asciiTheme="majorBidi" w:hAnsiTheme="majorBidi" w:cs="Angsana New"/>
          <w:sz w:val="32"/>
          <w:szCs w:val="32"/>
          <w:cs/>
        </w:rPr>
        <w:t>ด</w:t>
      </w:r>
      <w:r w:rsidR="004B37B6">
        <w:rPr>
          <w:rFonts w:asciiTheme="majorBidi" w:hAnsiTheme="majorBidi" w:cs="Angsana New" w:hint="cs"/>
          <w:sz w:val="32"/>
          <w:szCs w:val="32"/>
          <w:cs/>
        </w:rPr>
        <w:t>ให้</w:t>
      </w:r>
      <w:r w:rsidR="007804C4">
        <w:rPr>
          <w:rFonts w:asciiTheme="majorBidi" w:hAnsiTheme="majorBidi" w:cs="Angsana New"/>
          <w:sz w:val="32"/>
          <w:szCs w:val="32"/>
          <w:cs/>
        </w:rPr>
        <w:t>มีความสงบสุข</w:t>
      </w:r>
      <w:r w:rsidR="007804C4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="007804C4" w:rsidRPr="007804C4">
        <w:rPr>
          <w:rFonts w:asciiTheme="majorBidi" w:hAnsiTheme="majorBidi" w:cs="Angsana New"/>
          <w:sz w:val="32"/>
          <w:szCs w:val="32"/>
          <w:cs/>
        </w:rPr>
        <w:t>เป็นศูนย์รวมจิตใจคนท้องถิ่นและผู้</w:t>
      </w:r>
      <w:r w:rsidR="007804C4">
        <w:rPr>
          <w:rFonts w:asciiTheme="majorBidi" w:hAnsiTheme="majorBidi" w:cs="Angsana New" w:hint="cs"/>
          <w:sz w:val="32"/>
          <w:szCs w:val="32"/>
          <w:cs/>
        </w:rPr>
        <w:t>ที่</w:t>
      </w:r>
      <w:r w:rsidR="007804C4">
        <w:rPr>
          <w:rFonts w:asciiTheme="majorBidi" w:hAnsiTheme="majorBidi" w:cs="Angsana New"/>
          <w:sz w:val="32"/>
          <w:szCs w:val="32"/>
          <w:cs/>
        </w:rPr>
        <w:t>ศรัทธามากราบไหว้</w:t>
      </w:r>
      <w:r w:rsidR="007804C4">
        <w:rPr>
          <w:rFonts w:asciiTheme="majorBidi" w:hAnsiTheme="majorBidi" w:cs="Angsana New" w:hint="cs"/>
          <w:sz w:val="32"/>
          <w:szCs w:val="32"/>
          <w:cs/>
        </w:rPr>
        <w:t>ขอพร</w:t>
      </w:r>
      <w:r w:rsidR="007804C4">
        <w:rPr>
          <w:rFonts w:asciiTheme="majorBidi" w:hAnsiTheme="majorBidi" w:cs="Angsana New"/>
          <w:sz w:val="32"/>
          <w:szCs w:val="32"/>
          <w:cs/>
        </w:rPr>
        <w:t>สิ่งศักดิ์สิทธิ์</w:t>
      </w:r>
      <w:r w:rsidR="007804C4" w:rsidRPr="007804C4">
        <w:rPr>
          <w:rFonts w:asciiTheme="majorBidi" w:hAnsiTheme="majorBidi" w:cs="Angsana New"/>
          <w:sz w:val="32"/>
          <w:szCs w:val="32"/>
          <w:cs/>
        </w:rPr>
        <w:t>ในวันสำคัญต่างๆ</w:t>
      </w:r>
    </w:p>
    <w:p w:rsidR="006E69F2" w:rsidRP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  <w:cs/>
        </w:rPr>
      </w:pP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>เย็น</w:t>
      </w:r>
      <w:r>
        <w:rPr>
          <w:rFonts w:asciiTheme="majorBidi" w:hAnsiTheme="majorBidi" w:cstheme="majorBidi" w:hint="cs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ab/>
        <w:t>รับประทานอาหารเย็น</w:t>
      </w:r>
    </w:p>
    <w:p w:rsidR="006E69F2" w:rsidRPr="00D515DF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ab/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นำท่านเดินทางเข้าสู่ที่พัก โรงแรม </w:t>
      </w:r>
      <w:r w:rsidRPr="006E69F2">
        <w:rPr>
          <w:rFonts w:asciiTheme="majorBidi" w:hAnsiTheme="majorBidi" w:cstheme="majorBidi"/>
          <w:b/>
          <w:bCs/>
          <w:sz w:val="32"/>
          <w:szCs w:val="32"/>
        </w:rPr>
        <w:t>SAPPORO PRINCE</w:t>
      </w:r>
      <w:r w:rsidR="00D515DF">
        <w:rPr>
          <w:rFonts w:asciiTheme="majorBidi" w:hAnsiTheme="majorBidi" w:cstheme="majorBidi"/>
          <w:sz w:val="32"/>
          <w:szCs w:val="32"/>
        </w:rPr>
        <w:t xml:space="preserve"> </w:t>
      </w:r>
      <w:r w:rsidR="00D515DF" w:rsidRPr="00D515DF">
        <w:rPr>
          <w:rFonts w:asciiTheme="majorBidi" w:hAnsiTheme="majorBidi" w:cstheme="majorBidi" w:hint="cs"/>
          <w:b/>
          <w:bCs/>
          <w:sz w:val="32"/>
          <w:szCs w:val="32"/>
          <w:cs/>
        </w:rPr>
        <w:t>หรือเทียบเท่า</w:t>
      </w:r>
    </w:p>
    <w:p w:rsidR="00C1212C" w:rsidRDefault="00B54B0B" w:rsidP="006E69F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 w:rsidR="00C139F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1457325" cy="989996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iroi Koibito Park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528" cy="99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32"/>
          <w:szCs w:val="32"/>
        </w:rPr>
        <w:t xml:space="preserve"> </w:t>
      </w:r>
      <w:r w:rsidR="00C139F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1419225" cy="99060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iroi Koibito Park.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185" cy="99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39F6">
        <w:rPr>
          <w:rFonts w:asciiTheme="majorBidi" w:hAnsiTheme="majorBidi" w:cstheme="majorBidi"/>
          <w:sz w:val="32"/>
          <w:szCs w:val="32"/>
        </w:rPr>
        <w:t xml:space="preserve">  </w:t>
      </w:r>
      <w:r w:rsidR="00C139F6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>
            <wp:extent cx="1428750" cy="9809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ศาลเจ้าฮอกไกโด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153" cy="98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12C" w:rsidRPr="00C1212C" w:rsidRDefault="00C1212C" w:rsidP="006E69F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rPr>
          <w:rFonts w:asciiTheme="majorBidi" w:hAnsiTheme="majorBidi" w:cstheme="majorBidi"/>
          <w:sz w:val="4"/>
          <w:szCs w:val="4"/>
        </w:rPr>
      </w:pPr>
    </w:p>
    <w:p w:rsidR="006E69F2" w:rsidRPr="006E69F2" w:rsidRDefault="006E69F2" w:rsidP="006E69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rPr>
          <w:rFonts w:asciiTheme="majorBidi" w:hAnsiTheme="majorBidi" w:cstheme="majorBidi"/>
          <w:b/>
          <w:bCs/>
          <w:sz w:val="32"/>
          <w:szCs w:val="32"/>
        </w:rPr>
      </w:pP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>วันที่หก</w:t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ab/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ab/>
        <w:t xml:space="preserve">สนามบินนิวชิโตเซะ </w:t>
      </w:r>
      <w:r w:rsidRPr="006E69F2">
        <w:rPr>
          <w:rFonts w:asciiTheme="majorBidi" w:hAnsiTheme="majorBidi" w:cstheme="majorBidi"/>
          <w:b/>
          <w:bCs/>
          <w:sz w:val="32"/>
          <w:szCs w:val="32"/>
          <w:cs/>
        </w:rPr>
        <w:t>–</w:t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สนามบินสุวรรณภูมิ ประเทศไทย</w:t>
      </w:r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>เช้า</w:t>
      </w:r>
      <w:r>
        <w:rPr>
          <w:rFonts w:asciiTheme="majorBidi" w:hAnsiTheme="majorBidi" w:cstheme="majorBidi" w:hint="cs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ab/>
        <w:t>รับประทานอาหารเช้า ณ โรงแรมที่พัก</w:t>
      </w:r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6E69F2">
        <w:rPr>
          <w:rFonts w:asciiTheme="majorBidi" w:hAnsiTheme="majorBidi" w:cstheme="majorBidi"/>
          <w:b/>
          <w:bCs/>
          <w:sz w:val="32"/>
          <w:szCs w:val="32"/>
        </w:rPr>
        <w:t xml:space="preserve">07.00 </w:t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>น.</w:t>
      </w:r>
      <w:r>
        <w:rPr>
          <w:rFonts w:asciiTheme="majorBidi" w:hAnsiTheme="majorBidi" w:cstheme="majorBidi" w:hint="cs"/>
          <w:sz w:val="32"/>
          <w:szCs w:val="32"/>
          <w:cs/>
        </w:rPr>
        <w:tab/>
        <w:t>ออกเดินทางสู่ สนามบินนิวชิโตเซะ</w:t>
      </w:r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proofErr w:type="gramStart"/>
      <w:r w:rsidRPr="006E69F2">
        <w:rPr>
          <w:rFonts w:asciiTheme="majorBidi" w:hAnsiTheme="majorBidi" w:cstheme="majorBidi"/>
          <w:b/>
          <w:bCs/>
          <w:sz w:val="32"/>
          <w:szCs w:val="32"/>
        </w:rPr>
        <w:t xml:space="preserve">10.00 </w:t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>น.</w:t>
      </w:r>
      <w:proofErr w:type="gramEnd"/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ab/>
        <w:t xml:space="preserve">เดินทางสู่สนามบินสุวรรณภูมิ เที่ยวบินที่ </w:t>
      </w:r>
      <w:r>
        <w:rPr>
          <w:rFonts w:asciiTheme="majorBidi" w:hAnsiTheme="majorBidi" w:cstheme="majorBidi"/>
          <w:sz w:val="32"/>
          <w:szCs w:val="32"/>
        </w:rPr>
        <w:t>TG671</w:t>
      </w:r>
    </w:p>
    <w:p w:rsidR="006E69F2" w:rsidRDefault="006E69F2" w:rsidP="00C121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6E69F2">
        <w:rPr>
          <w:rFonts w:asciiTheme="majorBidi" w:hAnsiTheme="majorBidi" w:cstheme="majorBidi"/>
          <w:b/>
          <w:bCs/>
          <w:sz w:val="32"/>
          <w:szCs w:val="32"/>
        </w:rPr>
        <w:t xml:space="preserve">15.50 </w:t>
      </w:r>
      <w:r w:rsidRPr="006E69F2">
        <w:rPr>
          <w:rFonts w:asciiTheme="majorBidi" w:hAnsiTheme="majorBidi" w:cstheme="majorBidi" w:hint="cs"/>
          <w:b/>
          <w:bCs/>
          <w:sz w:val="32"/>
          <w:szCs w:val="32"/>
          <w:cs/>
        </w:rPr>
        <w:t>น.</w:t>
      </w:r>
      <w:r>
        <w:rPr>
          <w:rFonts w:asciiTheme="majorBidi" w:hAnsiTheme="majorBidi" w:cstheme="majorBidi" w:hint="cs"/>
          <w:sz w:val="32"/>
          <w:szCs w:val="32"/>
          <w:cs/>
        </w:rPr>
        <w:tab/>
        <w:t>ถึงสนามบินสุวรรณภูมิ ประเทศไทย</w:t>
      </w:r>
    </w:p>
    <w:p w:rsidR="00834FB5" w:rsidRDefault="00CD2FD7" w:rsidP="009439C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---------------------------------------------</w:t>
      </w:r>
    </w:p>
    <w:p w:rsidR="00CD2FD7" w:rsidRDefault="00CD2FD7" w:rsidP="009439C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jc w:val="center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E21AC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6"/>
          <w:szCs w:val="36"/>
          <w:u w:val="single"/>
        </w:rPr>
      </w:pPr>
      <w:r w:rsidRPr="008D1631">
        <w:rPr>
          <w:rFonts w:asciiTheme="majorBidi" w:hAnsiTheme="majorBidi" w:cstheme="majorBidi" w:hint="cs"/>
          <w:b/>
          <w:bCs/>
          <w:sz w:val="36"/>
          <w:szCs w:val="36"/>
          <w:u w:val="single"/>
          <w:cs/>
        </w:rPr>
        <w:t xml:space="preserve">อัตราค่าบริการ </w:t>
      </w:r>
    </w:p>
    <w:p w:rsidR="00834FB5" w:rsidRDefault="00834FB5" w:rsidP="00E21AC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6"/>
          <w:szCs w:val="36"/>
        </w:rPr>
      </w:pPr>
      <w:r w:rsidRPr="00834F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ราคา </w:t>
      </w:r>
      <w:r w:rsidRPr="00834FB5">
        <w:rPr>
          <w:rFonts w:asciiTheme="majorBidi" w:hAnsiTheme="majorBidi" w:cstheme="majorBidi"/>
          <w:b/>
          <w:bCs/>
          <w:sz w:val="36"/>
          <w:szCs w:val="36"/>
        </w:rPr>
        <w:t xml:space="preserve">45,000 </w:t>
      </w:r>
      <w:r w:rsidRPr="00834FB5">
        <w:rPr>
          <w:rFonts w:asciiTheme="majorBidi" w:hAnsiTheme="majorBidi" w:cstheme="majorBidi" w:hint="cs"/>
          <w:b/>
          <w:bCs/>
          <w:sz w:val="36"/>
          <w:szCs w:val="36"/>
          <w:cs/>
        </w:rPr>
        <w:t>บาท</w:t>
      </w:r>
      <w:r>
        <w:rPr>
          <w:rFonts w:asciiTheme="majorBidi" w:hAnsiTheme="majorBidi" w:cstheme="majorBidi"/>
          <w:b/>
          <w:bCs/>
          <w:sz w:val="36"/>
          <w:szCs w:val="36"/>
        </w:rPr>
        <w:t xml:space="preserve"> /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ท่าน</w:t>
      </w:r>
    </w:p>
    <w:p w:rsidR="00CD2FD7" w:rsidRDefault="00CD2FD7" w:rsidP="00E21AC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6"/>
          <w:szCs w:val="36"/>
        </w:rPr>
      </w:pPr>
    </w:p>
    <w:p w:rsidR="00EA5190" w:rsidRDefault="00EA5190" w:rsidP="00E21AC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วันเดินทาง </w:t>
      </w:r>
      <w:r>
        <w:rPr>
          <w:rFonts w:asciiTheme="majorBidi" w:hAnsiTheme="majorBidi" w:cstheme="majorBidi"/>
          <w:b/>
          <w:bCs/>
          <w:sz w:val="36"/>
          <w:szCs w:val="36"/>
        </w:rPr>
        <w:t xml:space="preserve">: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9-14 พ.ย. 62 / </w:t>
      </w:r>
      <w:r w:rsidR="0058578B">
        <w:rPr>
          <w:rFonts w:asciiTheme="majorBidi" w:hAnsiTheme="majorBidi" w:cstheme="majorBidi" w:hint="cs"/>
          <w:b/>
          <w:bCs/>
          <w:sz w:val="36"/>
          <w:szCs w:val="36"/>
          <w:cs/>
        </w:rPr>
        <w:t>25-30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เม.ย.</w:t>
      </w:r>
      <w:r w:rsidR="00322EE0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bookmarkStart w:id="0" w:name="_GoBack"/>
      <w:bookmarkEnd w:id="0"/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63</w:t>
      </w:r>
    </w:p>
    <w:p w:rsidR="00CD2FD7" w:rsidRDefault="00CD2FD7" w:rsidP="00CD2FD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jc w:val="center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>----------------------------------------------</w:t>
      </w:r>
    </w:p>
    <w:p w:rsidR="00CD2FD7" w:rsidRPr="00CD2FD7" w:rsidRDefault="00CD2FD7" w:rsidP="00CD2FD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jc w:val="center"/>
        <w:rPr>
          <w:rFonts w:asciiTheme="majorBidi" w:hAnsiTheme="majorBidi" w:cstheme="majorBidi"/>
          <w:sz w:val="36"/>
          <w:szCs w:val="36"/>
          <w:cs/>
        </w:rPr>
      </w:pPr>
    </w:p>
    <w:p w:rsidR="008D1631" w:rsidRPr="008D1631" w:rsidRDefault="008D1631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="Angsana New"/>
          <w:sz w:val="32"/>
          <w:szCs w:val="32"/>
        </w:rPr>
      </w:pPr>
      <w:r w:rsidRPr="008D1631">
        <w:rPr>
          <w:rFonts w:asciiTheme="majorBidi" w:hAnsiTheme="majorBidi" w:cs="Angsana New"/>
          <w:b/>
          <w:bCs/>
          <w:sz w:val="32"/>
          <w:szCs w:val="32"/>
          <w:cs/>
        </w:rPr>
        <w:t>บริษัทขอสงวนสิทธิ์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:  รายการทัวร์สามารถเปลี่ยนแปลงได้ตามความเหมาะสม เนื่องจากสภาวะอากาศ</w:t>
      </w:r>
      <w:r w:rsidRPr="008D1631">
        <w:rPr>
          <w:rFonts w:asciiTheme="majorBidi" w:hAnsiTheme="majorBidi" w:cs="Angsana New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>การเมือง</w:t>
      </w:r>
      <w:r w:rsidRPr="008D1631">
        <w:rPr>
          <w:rFonts w:asciiTheme="majorBidi" w:hAnsiTheme="majorBidi" w:cs="Angsana New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>สายการบิน เป็นต้น โดยมิต้องแจ้งให้ทราบล่วงหน้า การบริการของรถบัสนำเที่ยวญี่ปุ่น ตามกฎหมายของประเทศญี่ปุ่น สามารถให้บริการวันละ 10 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</w:t>
      </w:r>
      <w:r>
        <w:rPr>
          <w:rFonts w:asciiTheme="majorBidi" w:hAnsiTheme="majorBidi" w:cs="Angsana New"/>
          <w:sz w:val="32"/>
          <w:szCs w:val="32"/>
          <w:cs/>
        </w:rPr>
        <w:t>ับสภาพการจราจรในวันเดินทางนั้นๆ</w:t>
      </w:r>
      <w:r w:rsidRPr="008D1631">
        <w:rPr>
          <w:rFonts w:asciiTheme="majorBidi" w:hAnsiTheme="majorBidi" w:cs="Angsana New"/>
          <w:sz w:val="32"/>
          <w:szCs w:val="32"/>
          <w:cs/>
        </w:rPr>
        <w:t>เป็นหลัก จึงขอสงวนสิทธิ์ในการปรับเปลี่ยนเวลาท่องเที่ยวตามสถานที่ในโปรแกรมการเดินทาง</w:t>
      </w:r>
    </w:p>
    <w:p w:rsidR="008D1631" w:rsidRDefault="008D1631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="Angsana New"/>
          <w:b/>
          <w:bCs/>
          <w:sz w:val="32"/>
          <w:szCs w:val="32"/>
        </w:rPr>
      </w:pP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 w:rsidRPr="00834FB5">
        <w:rPr>
          <w:rFonts w:asciiTheme="majorBidi" w:hAnsiTheme="majorBidi" w:cs="Angsana New"/>
          <w:b/>
          <w:bCs/>
          <w:sz w:val="32"/>
          <w:szCs w:val="32"/>
          <w:cs/>
        </w:rPr>
        <w:t>อัตราค่าบริการรวม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 xml:space="preserve">ค่าตั๋วเครื่องบินไป-กลับตามรายการที่ระบุ รวมถึงค่าภาษีสนามบิน และค่าภาษีน้ำมัน 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 xml:space="preserve">ค่ารถโค้ชปรับอากาศ 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โรงแรมที่พักตามที่ระบุ หรือเทียบเท่า</w:t>
      </w:r>
      <w:r w:rsidR="00D515DF">
        <w:rPr>
          <w:rFonts w:asciiTheme="majorBidi" w:hAnsiTheme="majorBidi" w:cs="Angsana New" w:hint="cs"/>
          <w:sz w:val="32"/>
          <w:szCs w:val="32"/>
          <w:cs/>
        </w:rPr>
        <w:t xml:space="preserve">ระดับ </w:t>
      </w:r>
      <w:r w:rsidR="00D515DF">
        <w:rPr>
          <w:rFonts w:asciiTheme="majorBidi" w:hAnsiTheme="majorBidi" w:cs="Angsana New"/>
          <w:sz w:val="32"/>
          <w:szCs w:val="32"/>
        </w:rPr>
        <w:t xml:space="preserve">3-4 </w:t>
      </w:r>
      <w:r w:rsidR="00D515DF">
        <w:rPr>
          <w:rFonts w:asciiTheme="majorBidi" w:hAnsiTheme="majorBidi" w:cs="Angsana New" w:hint="cs"/>
          <w:sz w:val="32"/>
          <w:szCs w:val="32"/>
          <w:cs/>
        </w:rPr>
        <w:t>ดาว</w:t>
      </w:r>
      <w:r w:rsidRPr="00834FB5">
        <w:rPr>
          <w:rFonts w:asciiTheme="majorBidi" w:hAnsiTheme="majorBidi" w:cs="Angsana New"/>
          <w:sz w:val="32"/>
          <w:szCs w:val="32"/>
          <w:cs/>
        </w:rPr>
        <w:t xml:space="preserve"> (พัก 2-3 ท่าน/ห้อง) </w:t>
      </w:r>
    </w:p>
    <w:p w:rsid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ค่าธรรมเนียมเข้าชม</w:t>
      </w:r>
      <w:r w:rsidR="001523AF">
        <w:rPr>
          <w:rFonts w:asciiTheme="majorBidi" w:hAnsiTheme="majorBidi" w:cs="Angsana New"/>
          <w:sz w:val="32"/>
          <w:szCs w:val="32"/>
          <w:cs/>
        </w:rPr>
        <w:t>สถานที่ต่างๆ ตามรายการที่ระบุ</w:t>
      </w:r>
      <w:r w:rsidR="001523AF">
        <w:rPr>
          <w:rFonts w:asciiTheme="majorBidi" w:hAnsiTheme="majorBidi" w:cs="Angsana New" w:hint="cs"/>
          <w:sz w:val="32"/>
          <w:szCs w:val="32"/>
          <w:cs/>
        </w:rPr>
        <w:t xml:space="preserve"> </w:t>
      </w:r>
    </w:p>
    <w:p w:rsidR="001523AF" w:rsidRPr="00834FB5" w:rsidRDefault="001523AF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-ค่ากรีนฟีและรถกอล์ฟ </w:t>
      </w:r>
      <w:r>
        <w:rPr>
          <w:rFonts w:asciiTheme="majorBidi" w:hAnsiTheme="majorBidi" w:cstheme="majorBidi"/>
          <w:sz w:val="32"/>
          <w:szCs w:val="32"/>
        </w:rPr>
        <w:t xml:space="preserve">3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สนามๆละ </w:t>
      </w:r>
      <w:r>
        <w:rPr>
          <w:rFonts w:asciiTheme="majorBidi" w:hAnsiTheme="majorBidi" w:cstheme="majorBidi"/>
          <w:sz w:val="32"/>
          <w:szCs w:val="32"/>
        </w:rPr>
        <w:t xml:space="preserve">18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หลุม  และแค้ดดี้ </w:t>
      </w:r>
      <w:r>
        <w:rPr>
          <w:rFonts w:asciiTheme="majorBidi" w:hAnsiTheme="majorBidi" w:cstheme="majorBidi"/>
          <w:sz w:val="32"/>
          <w:szCs w:val="32"/>
        </w:rPr>
        <w:t>1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คน / ก๊วน 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 xml:space="preserve">ค่าอาหาร ตามรายการที่ระบุ  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ค่าเบี้ยประกันอุบัติเหตุในการเดินทางท่องเที่ยว วงประกันท่านละ 1,000,000 บาท  (เงื่อนไขตามกรรมธรรม์)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 w:rsidRPr="00834FB5">
        <w:rPr>
          <w:rFonts w:asciiTheme="majorBidi" w:hAnsiTheme="majorBidi" w:cs="Angsana New"/>
          <w:b/>
          <w:bCs/>
          <w:sz w:val="32"/>
          <w:szCs w:val="32"/>
          <w:cs/>
        </w:rPr>
        <w:t>อัตราค่าบริการนี้ไม่รวม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ที่มิได้ระบุในรายการ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ค่าธรรมเนียมวีซ่าเข้าประเทศญี่ปุ่น กรณีประกาศให้กลับมายื่นร้องขอวีซ่าอีกครั้ง (เนื่องจากทางญี่ปุ่นได้ประกาศยกเว้นการยื่นวีซ่าเข้าประเทศญี่ปุ่นให้กับคนไทยสำหรับผู้ที่ประสงค์พำนักระยะสั้นในประเทศญี่ปุ่นไม่เกิน 15 วัน)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หากในภายหลังทางรัฐบาลญี่ปุ่นประกาศให้ยื่นวีซ่าตามเดิม ผู้เดินทางจะต้องจ่ายเพิ่ม 2,000 บาท สำหรับการยื่นร้องขอวีซ่า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ค่ามัคคุเทศก์ท้องถิ่น และหัวหน้าทัวร์อำนวยความสะดวก ตลอดการเดินทาง</w:t>
      </w:r>
    </w:p>
    <w:p w:rsidR="00834FB5" w:rsidRP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ค่าทิปมัคคุเทศก์</w:t>
      </w:r>
      <w:r w:rsidRPr="00834FB5">
        <w:rPr>
          <w:rFonts w:asciiTheme="majorBidi" w:hAnsiTheme="majorBidi" w:cstheme="majorBidi"/>
          <w:sz w:val="32"/>
          <w:szCs w:val="32"/>
        </w:rPr>
        <w:t xml:space="preserve">, </w:t>
      </w:r>
      <w:r w:rsidRPr="00834FB5">
        <w:rPr>
          <w:rFonts w:asciiTheme="majorBidi" w:hAnsiTheme="majorBidi" w:cs="Angsana New"/>
          <w:sz w:val="32"/>
          <w:szCs w:val="32"/>
          <w:cs/>
        </w:rPr>
        <w:t>คนขับรถ</w:t>
      </w:r>
      <w:r w:rsidRPr="00834FB5">
        <w:rPr>
          <w:rFonts w:asciiTheme="majorBidi" w:hAnsiTheme="majorBidi" w:cstheme="majorBidi"/>
          <w:sz w:val="32"/>
          <w:szCs w:val="32"/>
        </w:rPr>
        <w:t xml:space="preserve">, </w:t>
      </w:r>
      <w:r w:rsidRPr="00834FB5">
        <w:rPr>
          <w:rFonts w:asciiTheme="majorBidi" w:hAnsiTheme="majorBidi" w:cs="Angsana New"/>
          <w:sz w:val="32"/>
          <w:szCs w:val="32"/>
          <w:cs/>
        </w:rPr>
        <w:t>1,500 บาท/ท่าน/ทริป</w:t>
      </w:r>
      <w:r w:rsidRPr="00834FB5">
        <w:rPr>
          <w:rFonts w:asciiTheme="majorBidi" w:hAnsiTheme="majorBidi" w:cstheme="majorBidi"/>
          <w:sz w:val="32"/>
          <w:szCs w:val="32"/>
        </w:rPr>
        <w:t xml:space="preserve">, </w:t>
      </w:r>
      <w:r w:rsidRPr="00834FB5">
        <w:rPr>
          <w:rFonts w:asciiTheme="majorBidi" w:hAnsiTheme="majorBidi" w:cs="Angsana New"/>
          <w:sz w:val="32"/>
          <w:szCs w:val="32"/>
          <w:cs/>
        </w:rPr>
        <w:t>ค่าทิป</w:t>
      </w:r>
      <w:r w:rsidR="001523AF">
        <w:rPr>
          <w:rFonts w:asciiTheme="majorBidi" w:hAnsiTheme="majorBidi" w:cs="Angsana New" w:hint="cs"/>
          <w:sz w:val="32"/>
          <w:szCs w:val="32"/>
          <w:cs/>
        </w:rPr>
        <w:t>แค้ดดี้ และ</w:t>
      </w:r>
      <w:r w:rsidRPr="00834FB5">
        <w:rPr>
          <w:rFonts w:asciiTheme="majorBidi" w:hAnsiTheme="majorBidi" w:cs="Angsana New"/>
          <w:sz w:val="32"/>
          <w:szCs w:val="32"/>
          <w:cs/>
        </w:rPr>
        <w:t>หัวหน้าทัวร์แล้วแต่ความพึงพอใจของท่าน</w:t>
      </w:r>
    </w:p>
    <w:p w:rsidR="00834FB5" w:rsidRDefault="00834FB5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-</w:t>
      </w:r>
      <w:r w:rsidRPr="00834FB5">
        <w:rPr>
          <w:rFonts w:asciiTheme="majorBidi" w:hAnsiTheme="majorBidi" w:cs="Angsana New"/>
          <w:sz w:val="32"/>
          <w:szCs w:val="32"/>
          <w:cs/>
        </w:rPr>
        <w:t>ภาษีมูลค่าเพิ่ม 7 % และภาษีหัก ณ ที่จ่าย 3 %</w:t>
      </w:r>
    </w:p>
    <w:p w:rsidR="008D1631" w:rsidRDefault="008D1631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="Angsana New"/>
          <w:sz w:val="32"/>
          <w:szCs w:val="32"/>
        </w:rPr>
      </w:pPr>
    </w:p>
    <w:p w:rsidR="008D1631" w:rsidRDefault="008D1631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8D1631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เดินทางขึ้นต่ำ </w:t>
      </w:r>
      <w:r w:rsidR="001523AF">
        <w:rPr>
          <w:rFonts w:asciiTheme="majorBidi" w:hAnsiTheme="majorBidi" w:cs="Angsana New"/>
          <w:b/>
          <w:bCs/>
          <w:sz w:val="32"/>
          <w:szCs w:val="32"/>
        </w:rPr>
        <w:t>20</w:t>
      </w:r>
      <w:r w:rsidRPr="008D1631">
        <w:rPr>
          <w:rFonts w:asciiTheme="majorBidi" w:hAnsiTheme="majorBidi" w:cs="Angsana New"/>
          <w:b/>
          <w:bCs/>
          <w:sz w:val="32"/>
          <w:szCs w:val="32"/>
          <w:cs/>
        </w:rPr>
        <w:t xml:space="preserve"> ท่าน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หากต่ำกว่ากำหนด กรุ๊ปจะไม่สามารถเดินทางได้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ทางเรายินดีที่จะประสานงานในการเดินทางตามประสงค์ให้ท่านต่อไป ทางบริษัทขอสงวนสิทธิ์ในการงดออกเดินทางและเลื่อนการเดินทางไปในวันอื่นต่อไป โดยทางบริษัทฯจะแจ้งให้ท่านทราบล่วงหน้า</w:t>
      </w:r>
    </w:p>
    <w:p w:rsidR="008D1631" w:rsidRDefault="008D1631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8D1631">
        <w:rPr>
          <w:rFonts w:asciiTheme="majorBidi" w:hAnsiTheme="majorBidi" w:cs="Angsana New"/>
          <w:b/>
          <w:bCs/>
          <w:sz w:val="32"/>
          <w:szCs w:val="32"/>
          <w:cs/>
        </w:rPr>
        <w:t xml:space="preserve">โปรดตรวจสอบ </w:t>
      </w:r>
      <w:r w:rsidRPr="008D1631">
        <w:rPr>
          <w:rFonts w:asciiTheme="majorBidi" w:hAnsiTheme="majorBidi" w:cstheme="majorBidi"/>
          <w:b/>
          <w:bCs/>
          <w:sz w:val="32"/>
          <w:szCs w:val="32"/>
        </w:rPr>
        <w:t>Passport :</w:t>
      </w:r>
      <w:r w:rsidRPr="008D1631">
        <w:rPr>
          <w:rFonts w:asciiTheme="majorBidi" w:hAnsiTheme="majorBidi" w:cstheme="majorBidi"/>
          <w:sz w:val="32"/>
          <w:szCs w:val="32"/>
        </w:rPr>
        <w:t xml:space="preserve">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จะต้องมีอายุคงเหลือ ณ วันเดินทางมากกว่า </w:t>
      </w:r>
      <w:r>
        <w:rPr>
          <w:rFonts w:asciiTheme="majorBidi" w:hAnsiTheme="majorBidi" w:cs="Angsana New"/>
          <w:sz w:val="32"/>
          <w:szCs w:val="32"/>
        </w:rPr>
        <w:t>6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เดือนขึ้นไป และเหลือหน้ากระดาษอย่างต่ำ 2 หน้าหากไม่มั่นใจโปรดสอบถาม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D515DF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 w:rsidRPr="00D515DF">
        <w:rPr>
          <w:rFonts w:asciiTheme="majorBidi" w:hAnsiTheme="majorBidi" w:cs="Angsana New"/>
          <w:b/>
          <w:bCs/>
          <w:sz w:val="32"/>
          <w:szCs w:val="32"/>
          <w:cs/>
        </w:rPr>
        <w:t>เงื่อนไขยกเลิกการจอง :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•</w:t>
      </w:r>
      <w:r>
        <w:rPr>
          <w:rFonts w:asciiTheme="majorBidi" w:hAnsiTheme="majorBidi" w:cs="Angsana New"/>
          <w:sz w:val="32"/>
          <w:szCs w:val="32"/>
          <w:cs/>
        </w:rPr>
        <w:t xml:space="preserve">ยกเลิกก่อนการเดินทาง </w:t>
      </w:r>
      <w:r>
        <w:rPr>
          <w:rFonts w:asciiTheme="majorBidi" w:hAnsiTheme="majorBidi" w:cs="Angsana New"/>
          <w:sz w:val="32"/>
          <w:szCs w:val="32"/>
        </w:rPr>
        <w:t>30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วัน ได้เงินคืนทั้งหมด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•</w:t>
      </w:r>
      <w:r w:rsidR="00D515DF">
        <w:rPr>
          <w:rFonts w:asciiTheme="majorBidi" w:hAnsiTheme="majorBidi" w:cs="Angsana New"/>
          <w:sz w:val="32"/>
          <w:szCs w:val="32"/>
          <w:cs/>
        </w:rPr>
        <w:t>ยกเลิก</w:t>
      </w:r>
      <w:r w:rsidR="00D515DF">
        <w:rPr>
          <w:rFonts w:asciiTheme="majorBidi" w:hAnsiTheme="majorBidi" w:cs="Angsana New" w:hint="cs"/>
          <w:sz w:val="32"/>
          <w:szCs w:val="32"/>
          <w:cs/>
        </w:rPr>
        <w:t xml:space="preserve">ภายใน </w:t>
      </w:r>
      <w:r w:rsidR="00D515DF">
        <w:rPr>
          <w:rFonts w:asciiTheme="majorBidi" w:hAnsiTheme="majorBidi" w:cs="Angsana New"/>
          <w:sz w:val="32"/>
          <w:szCs w:val="32"/>
        </w:rPr>
        <w:t xml:space="preserve">30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วัน ไม่ได้ค่าทัวร์คืน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•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กรุ๊ปที่เดินทางช่วงวันหยุดหรือเทศกาลที่ต้องการันตีมัดจำกับสายการบิน หรือกรุ๊ปที่มีการการันตีค่ามัดจำที่พักโดยตรง หรือโดยการผ่านตัวแทนในประเทศหรือต่างประเทศและไม่อาจขอคืนเงินได้ รวมถึงเที่ยวบิน พิเศษเช่น </w:t>
      </w:r>
      <w:r w:rsidRPr="008D1631">
        <w:rPr>
          <w:rFonts w:asciiTheme="majorBidi" w:hAnsiTheme="majorBidi" w:cstheme="majorBidi"/>
          <w:sz w:val="32"/>
          <w:szCs w:val="32"/>
        </w:rPr>
        <w:t xml:space="preserve">EXTRA FLIGHT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และ </w:t>
      </w:r>
      <w:r w:rsidRPr="008D1631">
        <w:rPr>
          <w:rFonts w:asciiTheme="majorBidi" w:hAnsiTheme="majorBidi" w:cstheme="majorBidi"/>
          <w:sz w:val="32"/>
          <w:szCs w:val="32"/>
        </w:rPr>
        <w:t xml:space="preserve">CHARTER FLIGHT </w:t>
      </w:r>
      <w:r w:rsidRPr="008D1631">
        <w:rPr>
          <w:rFonts w:asciiTheme="majorBidi" w:hAnsiTheme="majorBidi" w:cs="Angsana New"/>
          <w:sz w:val="32"/>
          <w:szCs w:val="32"/>
          <w:cs/>
        </w:rPr>
        <w:t>ขอสงวนสิทธิ์ ไม่มีการคืนเงินทุกกรณี ทั้งมัดจำ หรือค่าทัวร์ทั้งหมด เนื่องจากค่าตั๋วเป็นการเหมาจ่ายในเที่ยวบินนั้นๆ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 w:rsidRPr="008D1631">
        <w:rPr>
          <w:rFonts w:asciiTheme="majorBidi" w:hAnsiTheme="majorBidi" w:cs="Angsana New"/>
          <w:b/>
          <w:bCs/>
          <w:sz w:val="32"/>
          <w:szCs w:val="32"/>
          <w:cs/>
        </w:rPr>
        <w:t>ข้อมูลเพิ่มเติม เรื่องตั๋วเครื่องบิน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8D1631">
        <w:rPr>
          <w:rFonts w:asciiTheme="majorBidi" w:hAnsiTheme="majorBidi" w:cs="Angsana New"/>
          <w:sz w:val="32"/>
          <w:szCs w:val="32"/>
          <w:cs/>
        </w:rPr>
        <w:t xml:space="preserve">ในการเดินทางเป็นหมู่คณะ ผู้โดยสารจะต้องเดินทางไป-กลับพร้อมกัน หากต้องการเลื่อนวันเดินทางกลับ ท่านจะต้องชำระค่าใช้จ่ายส่วนต่างที่สายการบิน และบริษัททัวร์เรียกเก็บ และการจัดที่นั่งของกรุ๊ป เป็นไปโดยสายการบินเป็นผู้กำหนด ซึ่งทางบริษัทฯ ไม่สามารถเข้าไปแทรกแซงได้ และในกรณียกเลิกการเดินทาง และได้ดำเนินการออกตั๋วเครื่องบินไปแล้ว (กรณีตั๋ว </w:t>
      </w:r>
      <w:r w:rsidRPr="008D1631">
        <w:rPr>
          <w:rFonts w:asciiTheme="majorBidi" w:hAnsiTheme="majorBidi" w:cstheme="majorBidi"/>
          <w:sz w:val="32"/>
          <w:szCs w:val="32"/>
        </w:rPr>
        <w:t xml:space="preserve">REFUND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ได้) ผู้เดินทางต้องรอ </w:t>
      </w:r>
      <w:r w:rsidRPr="008D1631">
        <w:rPr>
          <w:rFonts w:asciiTheme="majorBidi" w:hAnsiTheme="majorBidi" w:cstheme="majorBidi"/>
          <w:sz w:val="32"/>
          <w:szCs w:val="32"/>
        </w:rPr>
        <w:t xml:space="preserve">REFUND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ตามระบบของสายการบินเท่านั้น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 w:rsidRPr="008D1631">
        <w:rPr>
          <w:rFonts w:asciiTheme="majorBidi" w:hAnsiTheme="majorBidi" w:cs="Angsana New"/>
          <w:b/>
          <w:bCs/>
          <w:sz w:val="32"/>
          <w:szCs w:val="32"/>
          <w:cs/>
        </w:rPr>
        <w:t>ข้อมูลเพิ่มเติม เรื่องโรงแรมที่พัก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D1631">
        <w:rPr>
          <w:rFonts w:asciiTheme="majorBidi" w:hAnsiTheme="majorBidi" w:cs="Angsana New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จึงอาจทำให้ห้องพักแบบห้องเดี่ยว (</w:t>
      </w:r>
      <w:r w:rsidRPr="008D1631">
        <w:rPr>
          <w:rFonts w:asciiTheme="majorBidi" w:hAnsiTheme="majorBidi" w:cstheme="majorBidi"/>
          <w:sz w:val="32"/>
          <w:szCs w:val="32"/>
        </w:rPr>
        <w:t xml:space="preserve">Single) </w:t>
      </w:r>
      <w:r w:rsidRPr="008D1631">
        <w:rPr>
          <w:rFonts w:asciiTheme="majorBidi" w:hAnsiTheme="majorBidi" w:cs="Angsana New"/>
          <w:sz w:val="32"/>
          <w:szCs w:val="32"/>
          <w:cs/>
        </w:rPr>
        <w:t>และห้องคู่ (</w:t>
      </w:r>
      <w:r w:rsidRPr="008D1631">
        <w:rPr>
          <w:rFonts w:asciiTheme="majorBidi" w:hAnsiTheme="majorBidi" w:cstheme="majorBidi"/>
          <w:sz w:val="32"/>
          <w:szCs w:val="32"/>
        </w:rPr>
        <w:t xml:space="preserve">Twin / Double)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และ ห้องพักแบบ </w:t>
      </w:r>
      <w:r>
        <w:rPr>
          <w:rFonts w:asciiTheme="majorBidi" w:hAnsiTheme="majorBidi" w:cs="Angsana New"/>
          <w:sz w:val="32"/>
          <w:szCs w:val="32"/>
        </w:rPr>
        <w:t>3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ท่าน / </w:t>
      </w:r>
      <w:r>
        <w:rPr>
          <w:rFonts w:asciiTheme="majorBidi" w:hAnsiTheme="majorBidi" w:cs="Angsana New"/>
          <w:sz w:val="32"/>
          <w:szCs w:val="32"/>
        </w:rPr>
        <w:t>3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เตียง (</w:t>
      </w:r>
      <w:r w:rsidRPr="008D1631">
        <w:rPr>
          <w:rFonts w:asciiTheme="majorBidi" w:hAnsiTheme="majorBidi" w:cstheme="majorBidi"/>
          <w:sz w:val="32"/>
          <w:szCs w:val="32"/>
        </w:rPr>
        <w:t xml:space="preserve">Triple Room) </w:t>
      </w:r>
      <w:r w:rsidRPr="008D1631">
        <w:rPr>
          <w:rFonts w:asciiTheme="majorBidi" w:hAnsiTheme="majorBidi" w:cs="Angsana New"/>
          <w:sz w:val="32"/>
          <w:szCs w:val="32"/>
          <w:cs/>
        </w:rPr>
        <w:t>ห้องพักอาจจะไม่ติดกัน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D1631">
        <w:rPr>
          <w:rFonts w:asciiTheme="majorBidi" w:hAnsiTheme="majorBidi" w:cs="Angsana New"/>
          <w:sz w:val="32"/>
          <w:szCs w:val="32"/>
          <w:cs/>
        </w:rPr>
        <w:t>กรณีมีงานจัดประชุมนานาชาติ (</w:t>
      </w:r>
      <w:r w:rsidRPr="008D1631">
        <w:rPr>
          <w:rFonts w:asciiTheme="majorBidi" w:hAnsiTheme="majorBidi" w:cstheme="majorBidi"/>
          <w:sz w:val="32"/>
          <w:szCs w:val="32"/>
        </w:rPr>
        <w:t xml:space="preserve">Trade Fair) </w:t>
      </w:r>
      <w:r w:rsidRPr="008D1631">
        <w:rPr>
          <w:rFonts w:asciiTheme="majorBidi" w:hAnsiTheme="majorBidi" w:cs="Angsana New"/>
          <w:sz w:val="32"/>
          <w:szCs w:val="32"/>
          <w:cs/>
        </w:rPr>
        <w:t>เป็นผลให้ค่าโรงแรมสูงขึ้นมาก และห้องพักในเมืองเต็ม บริษัทฯ ขอสงวนสิทธิ์ ในการปรับเปลี่ยน หรือย้ายเมืองเพื่อให้เกิดความเหมาะสม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 w:rsidRPr="008D1631">
        <w:rPr>
          <w:rFonts w:asciiTheme="majorBidi" w:hAnsiTheme="majorBidi" w:cs="Angsana New"/>
          <w:b/>
          <w:bCs/>
          <w:sz w:val="32"/>
          <w:szCs w:val="32"/>
          <w:cs/>
        </w:rPr>
        <w:t>ข้อมูลเพิ่มเติมเรื่องสัมภาระ และค่าพนักงานยกกระเป๋า (</w:t>
      </w:r>
      <w:r w:rsidRPr="008D1631">
        <w:rPr>
          <w:rFonts w:asciiTheme="majorBidi" w:hAnsiTheme="majorBidi" w:cstheme="majorBidi"/>
          <w:b/>
          <w:bCs/>
          <w:sz w:val="32"/>
          <w:szCs w:val="32"/>
        </w:rPr>
        <w:t>Porter)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สำหรับน้ำหนักของสัมภาระที่ทางสายการบินอนุญาตให้บรรทุกใต้ท้องเครื่องบิน คือ </w:t>
      </w:r>
      <w:r>
        <w:rPr>
          <w:rFonts w:asciiTheme="majorBidi" w:hAnsiTheme="majorBidi" w:cs="Angsana New"/>
          <w:sz w:val="32"/>
          <w:szCs w:val="32"/>
        </w:rPr>
        <w:t>20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กิโลกรัม (สำหรับผู้โดยสารชั้นประหยัด / </w:t>
      </w:r>
      <w:r w:rsidRPr="008D1631">
        <w:rPr>
          <w:rFonts w:asciiTheme="majorBidi" w:hAnsiTheme="majorBidi" w:cstheme="majorBidi"/>
          <w:sz w:val="32"/>
          <w:szCs w:val="32"/>
        </w:rPr>
        <w:t xml:space="preserve">Economy Class Passenger) </w:t>
      </w:r>
      <w:r w:rsidRPr="008D1631">
        <w:rPr>
          <w:rFonts w:asciiTheme="majorBidi" w:hAnsiTheme="majorBidi" w:cs="Angsana New"/>
          <w:sz w:val="32"/>
          <w:szCs w:val="32"/>
          <w:cs/>
        </w:rPr>
        <w:t>การเรียกค่าระวางน้ำหนักเพิ่มเป็นสิทธิของสายการบินที่ท่านไม่อาจปฏิเสธได้ (ท่านต้องชำระในส่วนที่โดนเรียกเก็บเพิ่ม)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-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สำหรับกระเป๋าสัมภาระที่ทางสายการบินอนุญาตให้นำขึ้นเครื่องได้ ต้องมีน้ำหนักไม่เกิน </w:t>
      </w:r>
      <w:r>
        <w:rPr>
          <w:rFonts w:asciiTheme="majorBidi" w:hAnsiTheme="majorBidi" w:cs="Angsana New"/>
          <w:sz w:val="32"/>
          <w:szCs w:val="32"/>
        </w:rPr>
        <w:t>7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กิโลกรัม และมีความกว้าง+ยาว+สูง ไม่เกิน </w:t>
      </w:r>
      <w:r>
        <w:rPr>
          <w:rFonts w:asciiTheme="majorBidi" w:hAnsiTheme="majorBidi" w:cs="Angsana New"/>
          <w:sz w:val="32"/>
          <w:szCs w:val="32"/>
        </w:rPr>
        <w:t>115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เซนติเมตร หรือ </w:t>
      </w:r>
      <w:r>
        <w:rPr>
          <w:rFonts w:asciiTheme="majorBidi" w:hAnsiTheme="majorBidi" w:cs="Angsana New"/>
          <w:sz w:val="32"/>
          <w:szCs w:val="32"/>
        </w:rPr>
        <w:t>25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เซนติเมตร (</w:t>
      </w:r>
      <w:r>
        <w:rPr>
          <w:rFonts w:asciiTheme="majorBidi" w:hAnsiTheme="majorBidi" w:cs="Angsana New"/>
          <w:sz w:val="32"/>
          <w:szCs w:val="32"/>
        </w:rPr>
        <w:t>9.75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นิ้ว) </w:t>
      </w:r>
      <w:r w:rsidRPr="008D1631">
        <w:rPr>
          <w:rFonts w:asciiTheme="majorBidi" w:hAnsiTheme="majorBidi" w:cstheme="majorBidi"/>
          <w:sz w:val="32"/>
          <w:szCs w:val="32"/>
        </w:rPr>
        <w:t xml:space="preserve">x </w:t>
      </w:r>
      <w:r>
        <w:rPr>
          <w:rFonts w:asciiTheme="majorBidi" w:hAnsiTheme="majorBidi" w:cs="Angsana New"/>
          <w:sz w:val="32"/>
          <w:szCs w:val="32"/>
        </w:rPr>
        <w:t>56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เซนติเมตร (</w:t>
      </w:r>
      <w:r>
        <w:rPr>
          <w:rFonts w:asciiTheme="majorBidi" w:hAnsiTheme="majorBidi" w:cs="Angsana New"/>
          <w:sz w:val="32"/>
          <w:szCs w:val="32"/>
        </w:rPr>
        <w:t>21.5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นิ้ว) </w:t>
      </w:r>
      <w:r w:rsidRPr="008D1631">
        <w:rPr>
          <w:rFonts w:asciiTheme="majorBidi" w:hAnsiTheme="majorBidi" w:cstheme="majorBidi"/>
          <w:sz w:val="32"/>
          <w:szCs w:val="32"/>
        </w:rPr>
        <w:t xml:space="preserve">x </w:t>
      </w:r>
      <w:r>
        <w:rPr>
          <w:rFonts w:asciiTheme="majorBidi" w:hAnsiTheme="majorBidi" w:cs="Angsana New"/>
          <w:sz w:val="32"/>
          <w:szCs w:val="32"/>
        </w:rPr>
        <w:t>46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เซนติเมตร (</w:t>
      </w:r>
      <w:r>
        <w:rPr>
          <w:rFonts w:asciiTheme="majorBidi" w:hAnsiTheme="majorBidi" w:cs="Angsana New"/>
          <w:sz w:val="32"/>
          <w:szCs w:val="32"/>
        </w:rPr>
        <w:t>18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นิ้ว)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D1631">
        <w:rPr>
          <w:rFonts w:asciiTheme="majorBidi" w:hAnsiTheme="majorBidi" w:cs="Angsana New"/>
          <w:sz w:val="32"/>
          <w:szCs w:val="32"/>
          <w:cs/>
        </w:rPr>
        <w:t>กรณีที่ต้องมีบินด้วยสายการบินภายในประเทศ น้ำหนักของกระเป๋าอาจจะถูกกำหนดให้ต่ำกว่ามาตรฐานได้ ทั้งนี้ขึ้นอยู่กับข้อกำหนดของแต่ละสายการบิน ทางบริษัทฯ ขอสงวนสิทธิ์ไม่รับภาระส่วนของค่าใช้จ่ายที่สัมภาระน้ำหนักเกิน (ท่านต้องชำระในส่วนที่โดนเรียกเก็บเพิ่ม)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8D1631">
        <w:rPr>
          <w:rFonts w:asciiTheme="majorBidi" w:hAnsiTheme="majorBidi" w:cs="Angsana New"/>
          <w:sz w:val="32"/>
          <w:szCs w:val="32"/>
          <w:cs/>
        </w:rPr>
        <w:t>ทางบริษัทฯ ไม่รับผิดชอบกรณีเกิดการสูญเสีย</w:t>
      </w:r>
      <w:r w:rsidRPr="008D1631">
        <w:rPr>
          <w:rFonts w:asciiTheme="majorBidi" w:hAnsiTheme="majorBidi" w:cstheme="majorBidi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>สูญหายของกระเป๋า และสัมภาระของผู้โดยสารทุกกรณี</w:t>
      </w:r>
    </w:p>
    <w:p w:rsid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="Angsana New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 w:rsidRPr="008D1631">
        <w:rPr>
          <w:rFonts w:asciiTheme="majorBidi" w:hAnsiTheme="majorBidi" w:cs="Angsana New"/>
          <w:b/>
          <w:bCs/>
          <w:sz w:val="32"/>
          <w:szCs w:val="32"/>
          <w:cs/>
        </w:rPr>
        <w:t>หมายเหตุ.. (สำคัญมาก!!! ผู้โดยสารควรรับทราบ  ก่อนการเดินทาง)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รายการอาจมีการเปลี่ยนแปลงตามความเหมาะสม เนื่องจากความล่าช้าของสายการบิน โรงแรม ที่พัก การจราจร เหตุการณ์ทางการเมือง การนัดหยุดงาน การก่อจลาจล อุบัติเหตุ สภาพอากาศ ภัยธรรมชาติ วาตภัย อัคคีภัย หรือไม่ว่าจะด้วยสาเหตุใดๆ ก็ตาม (ซึ่งเป็นเหตุการณ์ที่นอกเหนือการควบคุมจากทางบริษัททัวร์ฯ) โดยทางบริษัทจะคำนึงถึงความปลอดภัยของลูกค้าเป็นสำคัญ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2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หากท่านยกเลิกทัวร์ เนื่องจากเหตุการณ์ความไม่สงบทางการเมือง สายการบิน สภาพอากาศ ภัยธรรมชาติ วาตภัย อัคคีภัย ทั้งๆ ที่สายการบิน หรือในส่วนของการบริการทางประเทศที่ท่านเดินทางท่องเที่ยว ยังคงให้บริการอยู่เป็นปกติ ทางบริษัทฯ ขอสงวนสิทธิ์ในการไม่คืนค่าทัวร์ทั้งหมด หรือบางส่วนให้กับท่าน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3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หากในวันเดินทาง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ทางบริษัทขอสงวนสิทธิ์ในการไม่คืนค่าใช้จ่าย เนื่องจากทางบริษัทได้ทำการจองและถูกเก็บค่าใช้จ่ายไปล่วงหน้าแล้ว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4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บริษัทฯ จะไม่รับผิดชอบ และ ขอสงวนสิทธิ์ในการไม่คืนค่าทัวร์ทั้งหมด หรือบางส่วนให้กับท่าน ในกรณีดังนี้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- </w:t>
      </w:r>
      <w:r w:rsidRPr="008D1631">
        <w:rPr>
          <w:rFonts w:asciiTheme="majorBidi" w:hAnsiTheme="majorBidi" w:cs="Angsana New"/>
          <w:sz w:val="32"/>
          <w:szCs w:val="32"/>
          <w:cs/>
        </w:rPr>
        <w:t>กรณีที่กองตรวจคนเข้าเมือง ห้ามผู้เดินทาง เดินทาง เนื่องจากมีสิ่งผิดกฎหมาย หรือสิ่งของห้ามนำเข้าประเทศ เอกสารเดินทางไม่ถูกต้อง หรือความประพฤติส่อไปในทางเสื่อมเสียด้วยเหตุผลใดๆ ก็ตามที่ทางกองตรวจคนเข้าเมืองห้ามเดินทาง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- </w:t>
      </w:r>
      <w:r w:rsidRPr="008D1631">
        <w:rPr>
          <w:rFonts w:asciiTheme="majorBidi" w:hAnsiTheme="majorBidi" w:cs="Angsana New"/>
          <w:sz w:val="32"/>
          <w:szCs w:val="32"/>
          <w:cs/>
        </w:rPr>
        <w:t>กรณีที่สถานทูตงดออกวีซ่า อันสืบเนื่องมาจากตัวผู้โดยสารเอง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- </w:t>
      </w:r>
      <w:r w:rsidRPr="008D1631">
        <w:rPr>
          <w:rFonts w:asciiTheme="majorBidi" w:hAnsiTheme="majorBidi" w:cs="Angsana New"/>
          <w:sz w:val="32"/>
          <w:szCs w:val="32"/>
          <w:cs/>
        </w:rPr>
        <w:t>กรณีที่กองตรวจคนเข้าเมืองของประเทศไทยงดออกเอกสารเข้าเมือง ให้กับชาวต่างชาติ หรือ คนต่างด้าวที่พำนักอยู่ในประเทศไทย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8D1631">
        <w:rPr>
          <w:rFonts w:asciiTheme="majorBidi" w:hAnsiTheme="majorBidi" w:cs="Angsana New"/>
          <w:sz w:val="32"/>
          <w:szCs w:val="32"/>
          <w:cs/>
        </w:rPr>
        <w:t xml:space="preserve">จากมาตรการยกเว้นวีซ่าเข้าประเทศญี่ปุ่นให้กับคนไทย ผู้ที่ประสงค์จะพำนักระยะสั้นในประเทศญี่ปุ่นไม่เกิน </w:t>
      </w:r>
      <w:r>
        <w:rPr>
          <w:rFonts w:asciiTheme="majorBidi" w:hAnsiTheme="majorBidi" w:cs="Angsana New"/>
          <w:sz w:val="32"/>
          <w:szCs w:val="32"/>
        </w:rPr>
        <w:t>15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 วัน ไม่ว่าจะด้วยวัตถุประสงค์เพื่อการท่องเที่ยว เยี่ยมญาติ หรือธุรกิจ จะต้องยื่นเอกสารในขั้นตอนการตรวจเข้าเมือง เพื่อยืนยันการมีคุณสมบัติการเข้าประเทศญี่ปุ่น* ดังต่อไปนี้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ตั๋วเครื่องบินขาออกจากประเทศญี่ปุ่น (ทางบริษัทฯจัดการให้)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2</w:t>
      </w:r>
      <w:r w:rsidRPr="008D1631">
        <w:rPr>
          <w:rFonts w:asciiTheme="majorBidi" w:hAnsiTheme="majorBidi" w:cs="Angsana New"/>
          <w:sz w:val="32"/>
          <w:szCs w:val="32"/>
          <w:cs/>
        </w:rPr>
        <w:t>.สิ่งที่ยืนยันว่าท่านสามารถรับผิดชอบค่าใช้จ่ายที่อาจเกิดขึ้นในระหว่างที่พำนักในประเทศญี่ปุ่นได้ (เช่น เงินสด บัตรเครดิต เป็นต้น)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3</w:t>
      </w:r>
      <w:r w:rsidRPr="008D1631">
        <w:rPr>
          <w:rFonts w:asciiTheme="majorBidi" w:hAnsiTheme="majorBidi" w:cs="Angsana New"/>
          <w:sz w:val="32"/>
          <w:szCs w:val="32"/>
          <w:cs/>
        </w:rPr>
        <w:t>.ชื่อ ที่อยู่ และหมายเลขติดต่อในระหว่างที่พำนักในประเทศญี่ปุ่น (ทางบริษัทจัดการให้)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4</w:t>
      </w:r>
      <w:r w:rsidRPr="008D1631">
        <w:rPr>
          <w:rFonts w:asciiTheme="majorBidi" w:hAnsiTheme="majorBidi" w:cs="Angsana New"/>
          <w:sz w:val="32"/>
          <w:szCs w:val="32"/>
          <w:cs/>
        </w:rPr>
        <w:t>.กำหนดการเดินทางระหว่างที่พำนักในประเทศญี่ปุ่น (ทางบริษัทฯ จัดการให้)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 w:rsidRPr="008D1631">
        <w:rPr>
          <w:rFonts w:asciiTheme="majorBidi" w:hAnsiTheme="majorBidi" w:cs="Angsana New"/>
          <w:sz w:val="32"/>
          <w:szCs w:val="32"/>
          <w:cs/>
        </w:rPr>
        <w:t>คุณสมบัติการเข้าประเทศญี่ปุ่น (สำหรับกรณีการเข้าประเทศญี่ปุ่นด้วยมาตรการยกเว้นวีซ่า)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หนังสือเดินทางต้องมีอายุการใช้งานเหลืออยู่ ไม่ต่ำกว่า 6 เดือน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2</w:t>
      </w:r>
      <w:r w:rsidRPr="008D1631">
        <w:rPr>
          <w:rFonts w:asciiTheme="majorBidi" w:hAnsiTheme="majorBidi" w:cs="Angsana New"/>
          <w:sz w:val="32"/>
          <w:szCs w:val="32"/>
          <w:cs/>
        </w:rPr>
        <w:t>.กิจกรรมใดๆ ที่จะกระทำในประเทศญี่ปุ่นจะต้องไม่เป็นสิ่งที่ขัดต่อกฎหมายและเข้าข่ายคุณสมบัติการพำนักระยะสั้น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3</w:t>
      </w:r>
      <w:r w:rsidRPr="008D1631">
        <w:rPr>
          <w:rFonts w:asciiTheme="majorBidi" w:hAnsiTheme="majorBidi" w:cs="Angsana New"/>
          <w:sz w:val="32"/>
          <w:szCs w:val="32"/>
          <w:cs/>
        </w:rPr>
        <w:t>.ในขั้นตอนการขอเข้าประเทศ จะต้องระบุระยะเวลาการพำนักไม่เกิน 15 วัน</w:t>
      </w:r>
    </w:p>
    <w:p w:rsid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4</w:t>
      </w:r>
      <w:r w:rsidRPr="008D1631">
        <w:rPr>
          <w:rFonts w:asciiTheme="majorBidi" w:hAnsiTheme="majorBidi" w:cs="Angsana New"/>
          <w:sz w:val="32"/>
          <w:szCs w:val="32"/>
          <w:cs/>
        </w:rPr>
        <w:t>.เป็นผู้ที่ไม่มีประวัติการถูกส่งตัวกลับจากประเทศญี่ปุ่น มิได้อยู่ในระยะเวลาของการถูกปฏิเสธไม่ให้เข้าประเทศ และไม่เข้าข่ายคุณสมบัติที่จะถูกปฏิเสธไม่ให้เข้าประเทศ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b/>
          <w:bCs/>
          <w:sz w:val="32"/>
          <w:szCs w:val="32"/>
        </w:rPr>
      </w:pPr>
      <w:r w:rsidRPr="008D1631">
        <w:rPr>
          <w:rFonts w:asciiTheme="majorBidi" w:hAnsiTheme="majorBidi" w:cs="Angsana New"/>
          <w:b/>
          <w:bCs/>
          <w:sz w:val="32"/>
          <w:szCs w:val="32"/>
          <w:cs/>
        </w:rPr>
        <w:t>หมายเหตุ : 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บริษัทฯ ขอสงวนสิทธิ์ที่จะเลื่อนการเดินทาง หรือปรับราคาค่าบริการขึ้น ในกรณีที่มีผู้ร่วมคณะไม่ถึง 30 ท่าน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2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3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4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8D1631">
        <w:rPr>
          <w:rFonts w:asciiTheme="majorBidi" w:hAnsiTheme="majorBidi" w:cstheme="majorBidi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>การยกเลิกบิน</w:t>
      </w:r>
      <w:r w:rsidRPr="008D1631">
        <w:rPr>
          <w:rFonts w:asciiTheme="majorBidi" w:hAnsiTheme="majorBidi" w:cstheme="majorBidi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>การประท้วง</w:t>
      </w:r>
      <w:r w:rsidRPr="008D1631">
        <w:rPr>
          <w:rFonts w:asciiTheme="majorBidi" w:hAnsiTheme="majorBidi" w:cstheme="majorBidi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>การนัดหยุดงาน</w:t>
      </w:r>
      <w:r w:rsidRPr="008D1631">
        <w:rPr>
          <w:rFonts w:asciiTheme="majorBidi" w:hAnsiTheme="majorBidi" w:cstheme="majorBidi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>การก่อการจลาจล</w:t>
      </w:r>
      <w:r w:rsidRPr="008D1631">
        <w:rPr>
          <w:rFonts w:asciiTheme="majorBidi" w:hAnsiTheme="majorBidi" w:cstheme="majorBidi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>ภัยธรรมชาติ</w:t>
      </w:r>
      <w:r w:rsidRPr="008D1631">
        <w:rPr>
          <w:rFonts w:asciiTheme="majorBidi" w:hAnsiTheme="majorBidi" w:cstheme="majorBidi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5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8D1631">
        <w:rPr>
          <w:rFonts w:asciiTheme="majorBidi" w:hAnsiTheme="majorBidi" w:cstheme="majorBidi"/>
          <w:sz w:val="32"/>
          <w:szCs w:val="32"/>
        </w:rPr>
        <w:t xml:space="preserve">,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6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เมื่อท่านตกลงชาระเงินมัดจาหรือค่าทัวร์ทั้งหมดกับทางบริษัทฯ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>7.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8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การจัดการเรื่องห้องพัก </w:t>
      </w:r>
      <w:proofErr w:type="gramStart"/>
      <w:r w:rsidRPr="008D1631">
        <w:rPr>
          <w:rFonts w:asciiTheme="majorBidi" w:hAnsiTheme="majorBidi" w:cs="Angsana New"/>
          <w:sz w:val="32"/>
          <w:szCs w:val="32"/>
          <w:cs/>
        </w:rPr>
        <w:t>เป็นสิทธิของโรงแรมในการจัดห้องให้กับกรุ๊ปที่เข้าพัก  โดยมีห้องพักสำหรับผู้สูบบุหรี่</w:t>
      </w:r>
      <w:proofErr w:type="gramEnd"/>
      <w:r w:rsidRPr="008D1631">
        <w:rPr>
          <w:rFonts w:asciiTheme="majorBidi" w:hAnsiTheme="majorBidi" w:cs="Angsana New"/>
          <w:sz w:val="32"/>
          <w:szCs w:val="32"/>
          <w:cs/>
        </w:rPr>
        <w:t xml:space="preserve">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9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กรณีผู้เดินทางต้องการความช่วยเหลือเป็นพิเศษ อาทิเช่น ใช้วีลแชร์ กรุณาแจ้งบริษัทฯ อย่างน้อย 7 วันก่อนการเดินทาง มิฉะนั้นบริษัทฯไม่สามารถจัดการได้ล่วงหน้าได้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10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มัคคุเทศก์ พนักงานและตัวแทนของผู้จัด ไม่มีสิทธิในการให้คำสัญญาใด ๆ ทั้งสิ้นแทนผู้จัด นอกจากมีเอกสารลงนามโดยผู้มีอำนาจของผู้จัดกำกับเท่านั้น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11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 ๆ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12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.กรณีต้องการพักแบบ 3 ท่าน ต่อห้องหรือห้องแบบ 3 เตียง </w:t>
      </w:r>
      <w:r w:rsidRPr="008D1631">
        <w:rPr>
          <w:rFonts w:asciiTheme="majorBidi" w:hAnsiTheme="majorBidi" w:cstheme="majorBidi"/>
          <w:sz w:val="32"/>
          <w:szCs w:val="32"/>
        </w:rPr>
        <w:t xml:space="preserve">TRIPLE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โรงแรมมีห้อง </w:t>
      </w:r>
      <w:r w:rsidRPr="008D1631">
        <w:rPr>
          <w:rFonts w:asciiTheme="majorBidi" w:hAnsiTheme="majorBidi" w:cstheme="majorBidi"/>
          <w:sz w:val="32"/>
          <w:szCs w:val="32"/>
        </w:rPr>
        <w:t xml:space="preserve">Triple 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ไม่เพียงพอ ขอสงวนสิทธิในการจัดห้องให้เป็นแบบ แยก 2 ห้อง คือ 1 ห้องพักคู่ และ 1 ห้องพักเดี่ยว โดยไม่ค่าใช้จ่ายเพิ่ม 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13</w:t>
      </w:r>
      <w:r w:rsidRPr="008D1631">
        <w:rPr>
          <w:rFonts w:asciiTheme="majorBidi" w:hAnsiTheme="majorBidi" w:cs="Angsana New"/>
          <w:sz w:val="32"/>
          <w:szCs w:val="32"/>
          <w:cs/>
        </w:rPr>
        <w:t xml:space="preserve">.สภาพการจลาจรในช่วงวันเดินทางตรงกับวันหยุดเทศกาลของญี่ปุ่น หรือ วันเสาร์อาทิตย์ รถอาจจะติด อาจทำให้เวลาในการท่องเที่ยวและ </w:t>
      </w:r>
      <w:proofErr w:type="gramStart"/>
      <w:r w:rsidRPr="008D1631">
        <w:rPr>
          <w:rFonts w:asciiTheme="majorBidi" w:hAnsiTheme="majorBidi" w:cs="Angsana New"/>
          <w:sz w:val="32"/>
          <w:szCs w:val="32"/>
          <w:cs/>
        </w:rPr>
        <w:t>ช้อปปิ้งแต่ละสถานที่น้อยลง  โดยเป็นดุลยพินิจของมัคคุเทศก์</w:t>
      </w:r>
      <w:proofErr w:type="gramEnd"/>
      <w:r w:rsidRPr="008D1631">
        <w:rPr>
          <w:rFonts w:asciiTheme="majorBidi" w:hAnsiTheme="majorBidi" w:cs="Angsana New"/>
          <w:sz w:val="32"/>
          <w:szCs w:val="32"/>
          <w:cs/>
        </w:rPr>
        <w:t xml:space="preserve"> และคนขัยรถในการบริหารเวลา ซึ่งอาจจะขอความร่วมมือจากผู้เดินทางในบางครั้งที่ต้องเร่งรีบ เพื่อให้ได้ท่องเที่ยวตามโปรแกรม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14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บริการน้ำดื่มท่านวันละ 1ขวด ต่อคนต่อวันเริ่มในวันที่ 2 ของการเดินทาง ถึงวันที่ 4 ของการเดินทาง รวมจำนวน 2 ขวด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15</w:t>
      </w:r>
      <w:r>
        <w:rPr>
          <w:rFonts w:asciiTheme="majorBidi" w:hAnsiTheme="majorBidi" w:cs="Angsana New"/>
          <w:sz w:val="32"/>
          <w:szCs w:val="32"/>
          <w:cs/>
        </w:rPr>
        <w:t>.</w:t>
      </w:r>
      <w:r w:rsidRPr="008D1631">
        <w:rPr>
          <w:rFonts w:asciiTheme="majorBidi" w:hAnsiTheme="majorBidi" w:cs="Angsana New"/>
          <w:sz w:val="32"/>
          <w:szCs w:val="32"/>
          <w:cs/>
        </w:rPr>
        <w:t>การบริการของรถบัสนำเที่ยวญี่ปุ่น ตามกฎหมายของประเทศญี่ปุ่น สามารถให้บริการวันละ 10 ชั่วโมง ในวันนั้นๆ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ทั้งนี้ขึ้นอยู่กับสภาพการจราจรในวันเดินทางนั้นๆเป็นหลัก จึงขอสงวนสิทธิ์ในการปรับเปลี่ยนเวลาท่องเที่ยวตามสถานที่ในโปรแกรมการเดินทาง</w:t>
      </w: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D16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1631" w:rsidRPr="008D1631" w:rsidRDefault="008D1631" w:rsidP="00834FB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50"/>
        </w:tabs>
        <w:spacing w:after="0"/>
        <w:rPr>
          <w:rFonts w:asciiTheme="majorBidi" w:hAnsiTheme="majorBidi" w:cstheme="majorBidi"/>
          <w:sz w:val="32"/>
          <w:szCs w:val="32"/>
          <w:cs/>
        </w:rPr>
      </w:pPr>
    </w:p>
    <w:sectPr w:rsidR="008D1631" w:rsidRPr="008D1631" w:rsidSect="00BC6254">
      <w:pgSz w:w="11906" w:h="16838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6254"/>
    <w:rsid w:val="0005156B"/>
    <w:rsid w:val="000A0A43"/>
    <w:rsid w:val="001523AF"/>
    <w:rsid w:val="002D439E"/>
    <w:rsid w:val="00322EE0"/>
    <w:rsid w:val="00342971"/>
    <w:rsid w:val="003C358A"/>
    <w:rsid w:val="00411524"/>
    <w:rsid w:val="004B37B6"/>
    <w:rsid w:val="004E38D2"/>
    <w:rsid w:val="005676D9"/>
    <w:rsid w:val="0058578B"/>
    <w:rsid w:val="00630404"/>
    <w:rsid w:val="00640B0E"/>
    <w:rsid w:val="006E69F2"/>
    <w:rsid w:val="007235C6"/>
    <w:rsid w:val="00723E8D"/>
    <w:rsid w:val="007804C4"/>
    <w:rsid w:val="00794744"/>
    <w:rsid w:val="00834FB5"/>
    <w:rsid w:val="008D1631"/>
    <w:rsid w:val="009439C3"/>
    <w:rsid w:val="009A4E71"/>
    <w:rsid w:val="009D4BA2"/>
    <w:rsid w:val="00A74DC4"/>
    <w:rsid w:val="00B54B0B"/>
    <w:rsid w:val="00BC6254"/>
    <w:rsid w:val="00C1212C"/>
    <w:rsid w:val="00C139F6"/>
    <w:rsid w:val="00C501F5"/>
    <w:rsid w:val="00CB1F93"/>
    <w:rsid w:val="00CC26F9"/>
    <w:rsid w:val="00CD2FD7"/>
    <w:rsid w:val="00D515DF"/>
    <w:rsid w:val="00D55E96"/>
    <w:rsid w:val="00D901B5"/>
    <w:rsid w:val="00DE5EDC"/>
    <w:rsid w:val="00E21AC0"/>
    <w:rsid w:val="00E93333"/>
    <w:rsid w:val="00EA5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E69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76D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76D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E69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76D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76D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2.wdp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2118</Words>
  <Characters>12077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dcterms:created xsi:type="dcterms:W3CDTF">2019-10-10T04:18:00Z</dcterms:created>
  <dcterms:modified xsi:type="dcterms:W3CDTF">2019-10-10T04:20:00Z</dcterms:modified>
</cp:coreProperties>
</file>